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DFB8" w14:textId="77777777" w:rsidR="00A46003" w:rsidRPr="0006583B" w:rsidRDefault="005A74B9">
      <w:pPr>
        <w:rPr>
          <w:rFonts w:hAnsi="ＭＳ 明朝"/>
          <w:b/>
          <w:sz w:val="40"/>
          <w:szCs w:val="40"/>
          <w:u w:val="double"/>
        </w:rPr>
      </w:pPr>
      <w:r w:rsidRPr="0006583B">
        <w:rPr>
          <w:rFonts w:hAnsi="ＭＳ 明朝" w:hint="eastAsia"/>
          <w:b/>
          <w:sz w:val="40"/>
          <w:szCs w:val="40"/>
          <w:u w:val="double"/>
        </w:rPr>
        <w:t>市立岸和田市民病院</w:t>
      </w:r>
    </w:p>
    <w:p w14:paraId="555B7B4C" w14:textId="77777777" w:rsidR="005A74B9" w:rsidRPr="0006583B" w:rsidRDefault="005A74B9">
      <w:pPr>
        <w:rPr>
          <w:rFonts w:hAnsi="ＭＳ 明朝"/>
        </w:rPr>
      </w:pPr>
    </w:p>
    <w:p w14:paraId="3195EA34" w14:textId="77777777" w:rsidR="005A74B9" w:rsidRPr="0006583B" w:rsidRDefault="005A74B9">
      <w:pPr>
        <w:rPr>
          <w:rFonts w:hAnsi="ＭＳ 明朝"/>
        </w:rPr>
      </w:pPr>
    </w:p>
    <w:p w14:paraId="5F468D54" w14:textId="77777777" w:rsidR="005A74B9" w:rsidRPr="0006583B" w:rsidRDefault="005A74B9">
      <w:pPr>
        <w:rPr>
          <w:rFonts w:hAnsi="ＭＳ 明朝"/>
        </w:rPr>
      </w:pPr>
    </w:p>
    <w:p w14:paraId="30A8B173" w14:textId="77777777" w:rsidR="005A74B9" w:rsidRPr="0006583B" w:rsidRDefault="005A74B9">
      <w:pPr>
        <w:rPr>
          <w:rFonts w:hAnsi="ＭＳ 明朝"/>
        </w:rPr>
      </w:pPr>
    </w:p>
    <w:p w14:paraId="52AC4BC3" w14:textId="77777777" w:rsidR="005A74B9" w:rsidRPr="0006583B" w:rsidRDefault="005A74B9">
      <w:pPr>
        <w:rPr>
          <w:rFonts w:hAnsi="ＭＳ 明朝"/>
        </w:rPr>
      </w:pPr>
    </w:p>
    <w:p w14:paraId="36E36084" w14:textId="77777777" w:rsidR="005A74B9" w:rsidRPr="0006583B" w:rsidRDefault="005A74B9">
      <w:pPr>
        <w:rPr>
          <w:rFonts w:hAnsi="ＭＳ 明朝"/>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5A74B9" w:rsidRPr="0006583B" w14:paraId="62ED92D0" w14:textId="77777777" w:rsidTr="003509A3">
        <w:trPr>
          <w:trHeight w:val="2010"/>
        </w:trPr>
        <w:tc>
          <w:tcPr>
            <w:tcW w:w="8789" w:type="dxa"/>
            <w:tcBorders>
              <w:top w:val="double" w:sz="6" w:space="0" w:color="auto"/>
              <w:left w:val="double" w:sz="6" w:space="0" w:color="auto"/>
              <w:bottom w:val="double" w:sz="6" w:space="0" w:color="auto"/>
              <w:right w:val="double" w:sz="6" w:space="0" w:color="auto"/>
            </w:tcBorders>
            <w:vAlign w:val="center"/>
          </w:tcPr>
          <w:p w14:paraId="4BFA7847" w14:textId="77777777" w:rsidR="005A74B9" w:rsidRPr="0006583B" w:rsidRDefault="005A74B9" w:rsidP="00A17068">
            <w:pPr>
              <w:ind w:leftChars="150" w:left="330" w:rightChars="150" w:right="330"/>
              <w:jc w:val="distribute"/>
              <w:rPr>
                <w:rFonts w:hAnsi="ＭＳ 明朝"/>
                <w:b/>
                <w:sz w:val="60"/>
                <w:szCs w:val="60"/>
              </w:rPr>
            </w:pPr>
            <w:r w:rsidRPr="0006583B">
              <w:rPr>
                <w:rFonts w:hAnsi="ＭＳ 明朝" w:hint="eastAsia"/>
                <w:b/>
                <w:sz w:val="60"/>
                <w:szCs w:val="60"/>
              </w:rPr>
              <w:t>医事</w:t>
            </w:r>
            <w:r w:rsidR="00FD2601">
              <w:rPr>
                <w:rFonts w:hAnsi="ＭＳ 明朝" w:hint="eastAsia"/>
                <w:b/>
                <w:sz w:val="60"/>
                <w:szCs w:val="60"/>
              </w:rPr>
              <w:t>関連</w:t>
            </w:r>
            <w:r w:rsidRPr="0006583B">
              <w:rPr>
                <w:rFonts w:hAnsi="ＭＳ 明朝" w:hint="eastAsia"/>
                <w:b/>
                <w:sz w:val="60"/>
                <w:szCs w:val="60"/>
              </w:rPr>
              <w:t>業務委託</w:t>
            </w:r>
          </w:p>
          <w:p w14:paraId="62E50AD7" w14:textId="744A1810" w:rsidR="003509A3" w:rsidRDefault="003509A3" w:rsidP="00A17068">
            <w:pPr>
              <w:ind w:leftChars="150" w:left="330" w:rightChars="150" w:right="330"/>
              <w:jc w:val="distribute"/>
              <w:rPr>
                <w:rFonts w:hAnsi="ＭＳ 明朝"/>
                <w:b/>
                <w:sz w:val="60"/>
                <w:szCs w:val="60"/>
              </w:rPr>
            </w:pPr>
            <w:r>
              <w:rPr>
                <w:rFonts w:hAnsi="ＭＳ 明朝" w:hint="eastAsia"/>
                <w:b/>
                <w:sz w:val="60"/>
                <w:szCs w:val="60"/>
              </w:rPr>
              <w:t>にかかる</w:t>
            </w:r>
            <w:r w:rsidR="003F0630">
              <w:rPr>
                <w:rFonts w:hAnsi="ＭＳ 明朝" w:hint="eastAsia"/>
                <w:b/>
                <w:sz w:val="60"/>
                <w:szCs w:val="60"/>
              </w:rPr>
              <w:t>公募</w:t>
            </w:r>
            <w:r>
              <w:rPr>
                <w:rFonts w:hAnsi="ＭＳ 明朝" w:hint="eastAsia"/>
                <w:b/>
                <w:sz w:val="60"/>
                <w:szCs w:val="60"/>
              </w:rPr>
              <w:t>型</w:t>
            </w:r>
          </w:p>
          <w:p w14:paraId="07DDCC26" w14:textId="77777777" w:rsidR="005A74B9" w:rsidRPr="0006583B" w:rsidRDefault="003509A3" w:rsidP="00A17068">
            <w:pPr>
              <w:ind w:leftChars="150" w:left="330" w:rightChars="150" w:right="330"/>
              <w:jc w:val="distribute"/>
              <w:rPr>
                <w:rFonts w:hAnsi="ＭＳ 明朝"/>
              </w:rPr>
            </w:pPr>
            <w:r>
              <w:rPr>
                <w:rFonts w:hAnsi="ＭＳ 明朝" w:hint="eastAsia"/>
                <w:b/>
                <w:sz w:val="60"/>
                <w:szCs w:val="60"/>
              </w:rPr>
              <w:t>プロポーザル実施</w:t>
            </w:r>
            <w:r w:rsidR="00F124F0" w:rsidRPr="0006583B">
              <w:rPr>
                <w:rFonts w:hAnsi="ＭＳ 明朝" w:hint="eastAsia"/>
                <w:b/>
                <w:sz w:val="60"/>
                <w:szCs w:val="60"/>
              </w:rPr>
              <w:t>要項</w:t>
            </w:r>
          </w:p>
        </w:tc>
      </w:tr>
    </w:tbl>
    <w:p w14:paraId="4F261A91" w14:textId="77777777" w:rsidR="005A74B9" w:rsidRPr="0006583B" w:rsidRDefault="005A74B9">
      <w:pPr>
        <w:rPr>
          <w:rFonts w:hAnsi="ＭＳ 明朝"/>
        </w:rPr>
      </w:pPr>
    </w:p>
    <w:p w14:paraId="03D600D3" w14:textId="77777777" w:rsidR="005A74B9" w:rsidRPr="003509A3" w:rsidRDefault="005A74B9">
      <w:pPr>
        <w:rPr>
          <w:rFonts w:hAnsi="ＭＳ 明朝"/>
        </w:rPr>
      </w:pPr>
    </w:p>
    <w:p w14:paraId="43EA5174" w14:textId="77777777" w:rsidR="005A74B9" w:rsidRPr="0006583B" w:rsidRDefault="005A74B9">
      <w:pPr>
        <w:rPr>
          <w:rFonts w:hAnsi="ＭＳ 明朝"/>
        </w:rPr>
      </w:pPr>
    </w:p>
    <w:p w14:paraId="0F43AED4" w14:textId="77777777" w:rsidR="005A74B9" w:rsidRPr="0006583B" w:rsidRDefault="005A74B9">
      <w:pPr>
        <w:rPr>
          <w:rFonts w:hAnsi="ＭＳ 明朝"/>
        </w:rPr>
      </w:pPr>
    </w:p>
    <w:p w14:paraId="3296ACC5" w14:textId="77777777" w:rsidR="005A74B9" w:rsidRPr="0006583B" w:rsidRDefault="005A74B9">
      <w:pPr>
        <w:rPr>
          <w:rFonts w:hAnsi="ＭＳ 明朝"/>
        </w:rPr>
      </w:pPr>
    </w:p>
    <w:p w14:paraId="596ECC6B" w14:textId="77777777" w:rsidR="005A74B9" w:rsidRPr="0006583B" w:rsidRDefault="005A74B9">
      <w:pPr>
        <w:rPr>
          <w:rFonts w:hAnsi="ＭＳ 明朝"/>
        </w:rPr>
      </w:pPr>
    </w:p>
    <w:p w14:paraId="0AA51052" w14:textId="77777777" w:rsidR="005A74B9" w:rsidRPr="0006583B" w:rsidRDefault="005A74B9">
      <w:pPr>
        <w:rPr>
          <w:rFonts w:hAnsi="ＭＳ 明朝"/>
        </w:rPr>
      </w:pPr>
    </w:p>
    <w:p w14:paraId="796FDF65" w14:textId="77777777" w:rsidR="005A74B9" w:rsidRPr="003509A3" w:rsidRDefault="005A74B9">
      <w:pPr>
        <w:rPr>
          <w:rFonts w:hAnsi="ＭＳ 明朝"/>
        </w:rPr>
      </w:pPr>
    </w:p>
    <w:p w14:paraId="53DA1C14" w14:textId="77777777" w:rsidR="005A74B9" w:rsidRPr="0006583B" w:rsidRDefault="005A74B9">
      <w:pPr>
        <w:rPr>
          <w:rFonts w:hAnsi="ＭＳ 明朝"/>
        </w:rPr>
      </w:pPr>
    </w:p>
    <w:p w14:paraId="717404CD" w14:textId="77777777" w:rsidR="005A74B9" w:rsidRPr="0006583B" w:rsidRDefault="005A74B9">
      <w:pPr>
        <w:rPr>
          <w:rFonts w:hAnsi="ＭＳ 明朝"/>
        </w:rPr>
      </w:pPr>
    </w:p>
    <w:p w14:paraId="0AE92F00" w14:textId="77777777" w:rsidR="005A74B9" w:rsidRPr="0006583B" w:rsidRDefault="005A74B9">
      <w:pPr>
        <w:rPr>
          <w:rFonts w:hAnsi="ＭＳ 明朝"/>
        </w:rPr>
      </w:pPr>
    </w:p>
    <w:p w14:paraId="2EBCD6A9" w14:textId="77777777" w:rsidR="005A74B9" w:rsidRPr="0006583B" w:rsidRDefault="005A74B9">
      <w:pPr>
        <w:rPr>
          <w:rFonts w:hAnsi="ＭＳ 明朝"/>
        </w:rPr>
      </w:pPr>
    </w:p>
    <w:p w14:paraId="1D83EC0F" w14:textId="77777777" w:rsidR="005A74B9" w:rsidRPr="0006583B" w:rsidRDefault="005A74B9">
      <w:pPr>
        <w:rPr>
          <w:rFonts w:hAnsi="ＭＳ 明朝"/>
        </w:rPr>
      </w:pPr>
    </w:p>
    <w:p w14:paraId="6903CD0B" w14:textId="77777777" w:rsidR="005A74B9" w:rsidRPr="0006583B" w:rsidRDefault="005A74B9">
      <w:pPr>
        <w:rPr>
          <w:rFonts w:hAnsi="ＭＳ 明朝"/>
        </w:rPr>
      </w:pPr>
    </w:p>
    <w:p w14:paraId="51DE17C8" w14:textId="77777777" w:rsidR="005A74B9" w:rsidRPr="0006583B" w:rsidRDefault="005A74B9">
      <w:pPr>
        <w:rPr>
          <w:rFonts w:hAnsi="ＭＳ 明朝"/>
        </w:rPr>
      </w:pPr>
    </w:p>
    <w:p w14:paraId="50432600" w14:textId="77777777" w:rsidR="005A74B9" w:rsidRPr="0006583B" w:rsidRDefault="005A74B9">
      <w:pPr>
        <w:rPr>
          <w:rFonts w:hAnsi="ＭＳ 明朝"/>
        </w:rPr>
      </w:pPr>
    </w:p>
    <w:p w14:paraId="3B15BFBE" w14:textId="77777777" w:rsidR="005A74B9" w:rsidRPr="0006583B" w:rsidRDefault="005A74B9">
      <w:pPr>
        <w:rPr>
          <w:rFonts w:hAnsi="ＭＳ 明朝"/>
        </w:rPr>
      </w:pPr>
    </w:p>
    <w:p w14:paraId="4C69AB86" w14:textId="77777777" w:rsidR="005A74B9" w:rsidRPr="0006583B" w:rsidRDefault="005A74B9">
      <w:pPr>
        <w:rPr>
          <w:rFonts w:hAnsi="ＭＳ 明朝"/>
        </w:rPr>
      </w:pPr>
    </w:p>
    <w:p w14:paraId="0CE602CF" w14:textId="77777777" w:rsidR="007A5198" w:rsidRPr="0006583B" w:rsidRDefault="007A5198">
      <w:pPr>
        <w:rPr>
          <w:rFonts w:hAnsi="ＭＳ 明朝"/>
          <w:sz w:val="40"/>
          <w:szCs w:val="40"/>
        </w:rPr>
      </w:pPr>
    </w:p>
    <w:p w14:paraId="6F066B7B" w14:textId="6F2DC7E1" w:rsidR="005A74B9" w:rsidRPr="00570995" w:rsidRDefault="003509A3" w:rsidP="00570995">
      <w:pPr>
        <w:jc w:val="center"/>
        <w:rPr>
          <w:rFonts w:hAnsi="ＭＳ 明朝"/>
          <w:b/>
          <w:kern w:val="0"/>
          <w:sz w:val="40"/>
          <w:szCs w:val="40"/>
        </w:rPr>
      </w:pPr>
      <w:r w:rsidRPr="003509A3">
        <w:rPr>
          <w:rFonts w:hAnsi="ＭＳ 明朝" w:hint="eastAsia"/>
          <w:b/>
          <w:kern w:val="0"/>
          <w:sz w:val="40"/>
          <w:szCs w:val="40"/>
        </w:rPr>
        <w:t>令和</w:t>
      </w:r>
      <w:r w:rsidR="008A693C">
        <w:rPr>
          <w:rFonts w:hAnsi="ＭＳ 明朝" w:hint="eastAsia"/>
          <w:b/>
          <w:kern w:val="0"/>
          <w:sz w:val="40"/>
          <w:szCs w:val="40"/>
        </w:rPr>
        <w:t>８</w:t>
      </w:r>
      <w:r w:rsidR="005A74B9" w:rsidRPr="003509A3">
        <w:rPr>
          <w:rFonts w:hAnsi="ＭＳ 明朝" w:hint="eastAsia"/>
          <w:b/>
          <w:kern w:val="0"/>
          <w:sz w:val="40"/>
          <w:szCs w:val="40"/>
        </w:rPr>
        <w:t>年</w:t>
      </w:r>
      <w:r w:rsidR="00E92248">
        <w:rPr>
          <w:rFonts w:hAnsi="ＭＳ 明朝" w:hint="eastAsia"/>
          <w:b/>
          <w:kern w:val="0"/>
          <w:sz w:val="40"/>
          <w:szCs w:val="40"/>
        </w:rPr>
        <w:t>６</w:t>
      </w:r>
      <w:r w:rsidR="005A74B9" w:rsidRPr="003509A3">
        <w:rPr>
          <w:rFonts w:hAnsi="ＭＳ 明朝" w:hint="eastAsia"/>
          <w:b/>
          <w:kern w:val="0"/>
          <w:sz w:val="40"/>
          <w:szCs w:val="40"/>
        </w:rPr>
        <w:t>月</w:t>
      </w:r>
      <w:r w:rsidR="00721F9D">
        <w:rPr>
          <w:rFonts w:hAnsi="ＭＳ 明朝" w:hint="eastAsia"/>
          <w:b/>
          <w:kern w:val="0"/>
          <w:sz w:val="40"/>
          <w:szCs w:val="40"/>
        </w:rPr>
        <w:t>４</w:t>
      </w:r>
      <w:r w:rsidR="005A74B9" w:rsidRPr="003509A3">
        <w:rPr>
          <w:rFonts w:hAnsi="ＭＳ 明朝" w:hint="eastAsia"/>
          <w:b/>
          <w:kern w:val="0"/>
          <w:sz w:val="40"/>
          <w:szCs w:val="40"/>
        </w:rPr>
        <w:t>日</w:t>
      </w:r>
    </w:p>
    <w:p w14:paraId="645634EF" w14:textId="77777777" w:rsidR="005A74B9" w:rsidRPr="0006583B" w:rsidRDefault="005A74B9" w:rsidP="005A74B9">
      <w:pPr>
        <w:jc w:val="center"/>
        <w:rPr>
          <w:rFonts w:hAnsi="ＭＳ 明朝"/>
          <w:sz w:val="40"/>
          <w:szCs w:val="40"/>
        </w:rPr>
      </w:pPr>
      <w:r w:rsidRPr="0006583B">
        <w:rPr>
          <w:rFonts w:hAnsi="ＭＳ 明朝" w:hint="eastAsia"/>
          <w:b/>
          <w:spacing w:val="366"/>
          <w:kern w:val="0"/>
          <w:sz w:val="40"/>
          <w:szCs w:val="40"/>
          <w:fitText w:val="3800" w:id="-175893246"/>
        </w:rPr>
        <w:t>岸和田</w:t>
      </w:r>
      <w:r w:rsidRPr="0006583B">
        <w:rPr>
          <w:rFonts w:hAnsi="ＭＳ 明朝" w:hint="eastAsia"/>
          <w:b/>
          <w:spacing w:val="2"/>
          <w:kern w:val="0"/>
          <w:sz w:val="40"/>
          <w:szCs w:val="40"/>
          <w:fitText w:val="3800" w:id="-175893246"/>
        </w:rPr>
        <w:t>市</w:t>
      </w:r>
    </w:p>
    <w:p w14:paraId="5A399A5A" w14:textId="77777777" w:rsidR="005A74B9" w:rsidRPr="006C2AB7" w:rsidRDefault="005A74B9">
      <w:pPr>
        <w:rPr>
          <w:rFonts w:hAnsi="ＭＳ 明朝"/>
          <w:b/>
        </w:rPr>
      </w:pPr>
      <w:r w:rsidRPr="0006583B">
        <w:rPr>
          <w:rFonts w:hAnsi="ＭＳ 明朝"/>
        </w:rPr>
        <w:br w:type="page"/>
      </w:r>
      <w:r w:rsidR="007B424D" w:rsidRPr="006C2AB7">
        <w:rPr>
          <w:rFonts w:hAnsi="ＭＳ 明朝" w:hint="eastAsia"/>
          <w:b/>
        </w:rPr>
        <w:lastRenderedPageBreak/>
        <w:t>第</w:t>
      </w:r>
      <w:r w:rsidR="00FA4BF5" w:rsidRPr="006C2AB7">
        <w:rPr>
          <w:rFonts w:hAnsi="ＭＳ 明朝" w:hint="eastAsia"/>
          <w:b/>
        </w:rPr>
        <w:t>１</w:t>
      </w:r>
      <w:r w:rsidR="007B424D" w:rsidRPr="006C2AB7">
        <w:rPr>
          <w:rFonts w:hAnsi="ＭＳ 明朝" w:hint="eastAsia"/>
          <w:b/>
        </w:rPr>
        <w:t>章　総則</w:t>
      </w:r>
    </w:p>
    <w:p w14:paraId="6EE34D41" w14:textId="77777777" w:rsidR="00EB17A8" w:rsidRPr="006C2AB7" w:rsidRDefault="00EB17A8" w:rsidP="00FA4BF5">
      <w:pPr>
        <w:ind w:leftChars="100" w:left="220"/>
        <w:rPr>
          <w:rFonts w:hAnsi="ＭＳ 明朝"/>
          <w:b/>
        </w:rPr>
      </w:pPr>
    </w:p>
    <w:p w14:paraId="2117994C" w14:textId="77777777" w:rsidR="007B424D" w:rsidRPr="006C2AB7" w:rsidRDefault="007A5198" w:rsidP="00BE00B4">
      <w:pPr>
        <w:ind w:leftChars="100" w:left="220"/>
        <w:outlineLvl w:val="0"/>
        <w:rPr>
          <w:rFonts w:hAnsi="ＭＳ 明朝"/>
          <w:b/>
        </w:rPr>
      </w:pPr>
      <w:r w:rsidRPr="006C2AB7">
        <w:rPr>
          <w:rFonts w:hAnsi="ＭＳ 明朝" w:hint="eastAsia"/>
          <w:b/>
        </w:rPr>
        <w:t>１．</w:t>
      </w:r>
      <w:r w:rsidR="003509A3" w:rsidRPr="006C2AB7">
        <w:rPr>
          <w:rFonts w:hAnsi="ＭＳ 明朝" w:hint="eastAsia"/>
          <w:b/>
        </w:rPr>
        <w:t>目的</w:t>
      </w:r>
    </w:p>
    <w:p w14:paraId="2160B4A1" w14:textId="77777777" w:rsidR="00F07E22" w:rsidRDefault="00EF08F3" w:rsidP="00F07E22">
      <w:pPr>
        <w:ind w:firstLineChars="300" w:firstLine="659"/>
        <w:rPr>
          <w:rFonts w:hAnsi="ＭＳ 明朝"/>
        </w:rPr>
      </w:pPr>
      <w:r w:rsidRPr="00957F71">
        <w:rPr>
          <w:rFonts w:hAnsi="ＭＳ 明朝" w:hint="eastAsia"/>
        </w:rPr>
        <w:t>この要項は、</w:t>
      </w:r>
      <w:r w:rsidR="007B424D" w:rsidRPr="00957F71">
        <w:rPr>
          <w:rFonts w:hAnsi="ＭＳ 明朝" w:hint="eastAsia"/>
        </w:rPr>
        <w:t>市立岸和田市民病院</w:t>
      </w:r>
      <w:r w:rsidR="00177117" w:rsidRPr="00957F71">
        <w:rPr>
          <w:rFonts w:hAnsi="ＭＳ 明朝" w:hint="eastAsia"/>
        </w:rPr>
        <w:t>（以下「当院」という。）</w:t>
      </w:r>
      <w:r w:rsidR="007B424D" w:rsidRPr="00957F71">
        <w:rPr>
          <w:rFonts w:hAnsi="ＭＳ 明朝" w:hint="eastAsia"/>
        </w:rPr>
        <w:t>における</w:t>
      </w:r>
      <w:r w:rsidR="004F76DE" w:rsidRPr="00957F71">
        <w:rPr>
          <w:rFonts w:hAnsi="ＭＳ 明朝" w:hint="eastAsia"/>
        </w:rPr>
        <w:t>医事</w:t>
      </w:r>
      <w:r w:rsidR="00366BA6" w:rsidRPr="00957F71">
        <w:rPr>
          <w:rFonts w:hAnsi="ＭＳ 明朝" w:hint="eastAsia"/>
        </w:rPr>
        <w:t>関連</w:t>
      </w:r>
      <w:r w:rsidR="00E83C8A" w:rsidRPr="00957F71">
        <w:rPr>
          <w:rFonts w:hAnsi="ＭＳ 明朝" w:hint="eastAsia"/>
        </w:rPr>
        <w:t>業務</w:t>
      </w:r>
      <w:r w:rsidR="003509A3" w:rsidRPr="00957F71">
        <w:rPr>
          <w:rFonts w:hAnsi="ＭＳ 明朝" w:hint="eastAsia"/>
        </w:rPr>
        <w:t>に</w:t>
      </w:r>
    </w:p>
    <w:p w14:paraId="15FE4AEC" w14:textId="77777777" w:rsidR="00F07E22" w:rsidRDefault="003509A3" w:rsidP="00F07E22">
      <w:pPr>
        <w:ind w:firstLineChars="200" w:firstLine="439"/>
        <w:rPr>
          <w:rFonts w:hAnsi="ＭＳ 明朝"/>
        </w:rPr>
      </w:pPr>
      <w:r w:rsidRPr="00957F71">
        <w:rPr>
          <w:rFonts w:hAnsi="ＭＳ 明朝" w:hint="eastAsia"/>
        </w:rPr>
        <w:t>ついて、市立岸和田市民病院医事</w:t>
      </w:r>
      <w:r w:rsidR="00366BA6" w:rsidRPr="00957F71">
        <w:rPr>
          <w:rFonts w:hAnsi="ＭＳ 明朝" w:hint="eastAsia"/>
        </w:rPr>
        <w:t>関連</w:t>
      </w:r>
      <w:r w:rsidRPr="00957F71">
        <w:rPr>
          <w:rFonts w:hAnsi="ＭＳ 明朝" w:hint="eastAsia"/>
        </w:rPr>
        <w:t>業務委託仕様書</w:t>
      </w:r>
      <w:r w:rsidR="00457131" w:rsidRPr="00957F71">
        <w:rPr>
          <w:rFonts w:hAnsi="ＭＳ 明朝" w:hint="eastAsia"/>
        </w:rPr>
        <w:t>及び人員配置仕様書（以下「仕</w:t>
      </w:r>
    </w:p>
    <w:p w14:paraId="578D0FAF" w14:textId="77777777" w:rsidR="00F07E22" w:rsidRDefault="00457131" w:rsidP="00F07E22">
      <w:pPr>
        <w:ind w:firstLineChars="200" w:firstLine="439"/>
        <w:rPr>
          <w:rFonts w:hAnsi="ＭＳ 明朝"/>
        </w:rPr>
      </w:pPr>
      <w:r w:rsidRPr="00957F71">
        <w:rPr>
          <w:rFonts w:hAnsi="ＭＳ 明朝" w:hint="eastAsia"/>
        </w:rPr>
        <w:t>様書」という。）</w:t>
      </w:r>
      <w:r w:rsidR="003509A3" w:rsidRPr="00957F71">
        <w:rPr>
          <w:rFonts w:hAnsi="ＭＳ 明朝" w:hint="eastAsia"/>
        </w:rPr>
        <w:t>に基づき、当院の経営改善の推進を図りながら、</w:t>
      </w:r>
      <w:r w:rsidR="00977F04" w:rsidRPr="00957F71">
        <w:rPr>
          <w:rFonts w:hAnsi="ＭＳ 明朝" w:hint="eastAsia"/>
        </w:rPr>
        <w:t>患者サービス及び請</w:t>
      </w:r>
    </w:p>
    <w:p w14:paraId="599F7F25" w14:textId="77777777" w:rsidR="00F07E22" w:rsidRDefault="00977F04" w:rsidP="00F07E22">
      <w:pPr>
        <w:ind w:firstLineChars="200" w:firstLine="439"/>
        <w:rPr>
          <w:rFonts w:hAnsi="ＭＳ 明朝"/>
        </w:rPr>
      </w:pPr>
      <w:r w:rsidRPr="00957F71">
        <w:rPr>
          <w:rFonts w:hAnsi="ＭＳ 明朝" w:hint="eastAsia"/>
        </w:rPr>
        <w:t>求関係事務の精度向上、医療従事者が医療に専念可能な環境の維持を図り、</w:t>
      </w:r>
      <w:r w:rsidR="00366BA6" w:rsidRPr="00957F71">
        <w:rPr>
          <w:rFonts w:hAnsi="ＭＳ 明朝" w:hint="eastAsia"/>
        </w:rPr>
        <w:t>医事関連</w:t>
      </w:r>
    </w:p>
    <w:p w14:paraId="56DD8EB9" w14:textId="09450ABC" w:rsidR="00575679" w:rsidRDefault="00366BA6" w:rsidP="00575679">
      <w:pPr>
        <w:ind w:firstLineChars="200" w:firstLine="439"/>
        <w:rPr>
          <w:rFonts w:hAnsi="ＭＳ 明朝"/>
        </w:rPr>
      </w:pPr>
      <w:r w:rsidRPr="00957F71">
        <w:rPr>
          <w:rFonts w:hAnsi="ＭＳ 明朝" w:hint="eastAsia"/>
        </w:rPr>
        <w:t>業務</w:t>
      </w:r>
      <w:r w:rsidR="00977F04" w:rsidRPr="00957F71">
        <w:rPr>
          <w:rFonts w:hAnsi="ＭＳ 明朝" w:hint="eastAsia"/>
        </w:rPr>
        <w:t>全般が円滑かつ効率的</w:t>
      </w:r>
      <w:r w:rsidR="00575679">
        <w:rPr>
          <w:rFonts w:hAnsi="ＭＳ 明朝" w:hint="eastAsia"/>
        </w:rPr>
        <w:t>に提供できる受託者を、業者</w:t>
      </w:r>
      <w:r w:rsidR="003F0630">
        <w:rPr>
          <w:rFonts w:hAnsi="ＭＳ 明朝" w:hint="eastAsia"/>
        </w:rPr>
        <w:t>公募</w:t>
      </w:r>
      <w:r w:rsidR="00575679">
        <w:rPr>
          <w:rFonts w:hAnsi="ＭＳ 明朝" w:hint="eastAsia"/>
        </w:rPr>
        <w:t>型</w:t>
      </w:r>
      <w:r w:rsidR="003509A3" w:rsidRPr="00957F71">
        <w:rPr>
          <w:rFonts w:hAnsi="ＭＳ 明朝" w:hint="eastAsia"/>
        </w:rPr>
        <w:t>企画提案（プロポーザ</w:t>
      </w:r>
    </w:p>
    <w:p w14:paraId="0CB938B6" w14:textId="77777777" w:rsidR="007B424D" w:rsidRPr="00957F71" w:rsidRDefault="003509A3" w:rsidP="00575679">
      <w:pPr>
        <w:ind w:firstLineChars="200" w:firstLine="439"/>
        <w:rPr>
          <w:rFonts w:hAnsi="ＭＳ 明朝"/>
        </w:rPr>
      </w:pPr>
      <w:r w:rsidRPr="00957F71">
        <w:rPr>
          <w:rFonts w:hAnsi="ＭＳ 明朝" w:hint="eastAsia"/>
        </w:rPr>
        <w:t>ル）方式により選定するために必要な事項を定めたものである。</w:t>
      </w:r>
    </w:p>
    <w:p w14:paraId="38C14801" w14:textId="77777777" w:rsidR="004F76DE" w:rsidRPr="00957F71" w:rsidRDefault="004F76DE" w:rsidP="00FA4BF5">
      <w:pPr>
        <w:ind w:leftChars="100" w:left="220"/>
        <w:rPr>
          <w:rFonts w:hAnsi="ＭＳ 明朝"/>
        </w:rPr>
      </w:pPr>
    </w:p>
    <w:p w14:paraId="69F41671" w14:textId="77777777" w:rsidR="00CA6DC2" w:rsidRPr="006C2AB7" w:rsidRDefault="00CA6DC2" w:rsidP="00BE00B4">
      <w:pPr>
        <w:ind w:leftChars="100" w:left="220"/>
        <w:outlineLvl w:val="0"/>
        <w:rPr>
          <w:rFonts w:hAnsi="ＭＳ 明朝"/>
          <w:b/>
        </w:rPr>
      </w:pPr>
      <w:r w:rsidRPr="006C2AB7">
        <w:rPr>
          <w:rFonts w:hAnsi="ＭＳ 明朝" w:hint="eastAsia"/>
          <w:b/>
        </w:rPr>
        <w:t>２．業務場所</w:t>
      </w:r>
    </w:p>
    <w:p w14:paraId="540DE336" w14:textId="77777777" w:rsidR="00CA6DC2" w:rsidRPr="00957F71" w:rsidRDefault="00CA6DC2" w:rsidP="00F07E22">
      <w:pPr>
        <w:ind w:firstLineChars="200" w:firstLine="439"/>
        <w:rPr>
          <w:rFonts w:hAnsi="ＭＳ 明朝"/>
        </w:rPr>
      </w:pPr>
      <w:r w:rsidRPr="00957F71">
        <w:rPr>
          <w:rFonts w:hAnsi="ＭＳ 明朝" w:hint="eastAsia"/>
        </w:rPr>
        <w:t>市立岸和田市民病院　　岸和田市額原町1001番地</w:t>
      </w:r>
    </w:p>
    <w:p w14:paraId="33D2799E" w14:textId="77777777" w:rsidR="002861EE" w:rsidRPr="00957F71" w:rsidRDefault="002861EE" w:rsidP="002861EE">
      <w:pPr>
        <w:rPr>
          <w:rFonts w:hAnsi="ＭＳ 明朝"/>
        </w:rPr>
      </w:pPr>
      <w:r w:rsidRPr="00957F71">
        <w:rPr>
          <w:rFonts w:hAnsi="ＭＳ 明朝" w:hint="eastAsia"/>
        </w:rPr>
        <w:t xml:space="preserve">　</w:t>
      </w:r>
    </w:p>
    <w:p w14:paraId="2C906490" w14:textId="77777777" w:rsidR="00F07E22" w:rsidRPr="006C2AB7" w:rsidRDefault="002861EE" w:rsidP="00BC76D1">
      <w:pPr>
        <w:rPr>
          <w:rFonts w:hAnsi="ＭＳ 明朝"/>
          <w:b/>
        </w:rPr>
      </w:pPr>
      <w:r w:rsidRPr="00957F71">
        <w:rPr>
          <w:rFonts w:hAnsi="ＭＳ 明朝" w:hint="eastAsia"/>
        </w:rPr>
        <w:t xml:space="preserve">　</w:t>
      </w:r>
      <w:r w:rsidRPr="006C2AB7">
        <w:rPr>
          <w:rFonts w:hAnsi="ＭＳ 明朝" w:hint="eastAsia"/>
          <w:b/>
        </w:rPr>
        <w:t>３．委託期間</w:t>
      </w:r>
    </w:p>
    <w:p w14:paraId="3A6EAAB3" w14:textId="165416B7" w:rsidR="00BC76D1" w:rsidRPr="00957F71" w:rsidRDefault="00BC76D1" w:rsidP="00F07E22">
      <w:pPr>
        <w:ind w:firstLineChars="200" w:firstLine="439"/>
        <w:rPr>
          <w:rFonts w:hAnsi="ＭＳ 明朝"/>
        </w:rPr>
      </w:pPr>
      <w:r w:rsidRPr="00957F71">
        <w:rPr>
          <w:rFonts w:hint="eastAsia"/>
        </w:rPr>
        <w:t>令和</w:t>
      </w:r>
      <w:r w:rsidR="00542862">
        <w:rPr>
          <w:rFonts w:hint="eastAsia"/>
        </w:rPr>
        <w:t>８</w:t>
      </w:r>
      <w:r w:rsidRPr="00957F71">
        <w:rPr>
          <w:rFonts w:hint="eastAsia"/>
        </w:rPr>
        <w:t>年11月1日から令和</w:t>
      </w:r>
      <w:r w:rsidR="00905C55">
        <w:rPr>
          <w:rFonts w:hint="eastAsia"/>
        </w:rPr>
        <w:t>1</w:t>
      </w:r>
      <w:r w:rsidR="00FD5FE2">
        <w:rPr>
          <w:rFonts w:hint="eastAsia"/>
        </w:rPr>
        <w:t>1</w:t>
      </w:r>
      <w:r w:rsidRPr="00957F71">
        <w:rPr>
          <w:rFonts w:hint="eastAsia"/>
        </w:rPr>
        <w:t>年10月31日まで</w:t>
      </w:r>
    </w:p>
    <w:p w14:paraId="42976C52" w14:textId="77777777" w:rsidR="00F07E22" w:rsidRDefault="00BC76D1" w:rsidP="00F07E22">
      <w:pPr>
        <w:ind w:firstLineChars="200" w:firstLine="439"/>
      </w:pPr>
      <w:r w:rsidRPr="00957F71">
        <w:rPr>
          <w:rFonts w:hint="eastAsia"/>
        </w:rPr>
        <w:t>※ただし、契約は単年度（4月～翌3月末まで）とし、年度ごとの点検・評価により、</w:t>
      </w:r>
    </w:p>
    <w:p w14:paraId="462350B8" w14:textId="77777777" w:rsidR="00F07E22" w:rsidRDefault="00BC76D1" w:rsidP="00F07E22">
      <w:pPr>
        <w:ind w:firstLineChars="300" w:firstLine="659"/>
      </w:pPr>
      <w:r w:rsidRPr="00957F71">
        <w:rPr>
          <w:rFonts w:hint="eastAsia"/>
        </w:rPr>
        <w:t>業務履行状態が良好でかつ業者を見直す必要がないと判断した場合のみ、新年度の</w:t>
      </w:r>
    </w:p>
    <w:p w14:paraId="53DC6EE5" w14:textId="77777777" w:rsidR="00BC76D1" w:rsidRPr="00F07E22" w:rsidRDefault="00BC76D1" w:rsidP="00F07E22">
      <w:pPr>
        <w:ind w:firstLineChars="300" w:firstLine="659"/>
      </w:pPr>
      <w:r w:rsidRPr="00957F71">
        <w:rPr>
          <w:rFonts w:hint="eastAsia"/>
        </w:rPr>
        <w:t>契約を継続できるものとする。</w:t>
      </w:r>
    </w:p>
    <w:p w14:paraId="4A972F0B" w14:textId="77777777" w:rsidR="00CA6DC2" w:rsidRPr="00957F71" w:rsidRDefault="00CA6DC2" w:rsidP="00FA4BF5">
      <w:pPr>
        <w:ind w:leftChars="100" w:left="220"/>
        <w:rPr>
          <w:rFonts w:hAnsi="ＭＳ 明朝"/>
        </w:rPr>
      </w:pPr>
    </w:p>
    <w:p w14:paraId="24F48965" w14:textId="77777777" w:rsidR="007B424D" w:rsidRPr="006C2AB7" w:rsidRDefault="00F07E22" w:rsidP="00BE00B4">
      <w:pPr>
        <w:ind w:leftChars="100" w:left="220"/>
        <w:outlineLvl w:val="0"/>
        <w:rPr>
          <w:rFonts w:hAnsi="ＭＳ 明朝"/>
          <w:b/>
        </w:rPr>
      </w:pPr>
      <w:r w:rsidRPr="006C2AB7">
        <w:rPr>
          <w:rFonts w:hAnsi="ＭＳ 明朝" w:hint="eastAsia"/>
          <w:b/>
        </w:rPr>
        <w:t>４</w:t>
      </w:r>
      <w:r w:rsidR="00992D7C" w:rsidRPr="006C2AB7">
        <w:rPr>
          <w:rFonts w:hAnsi="ＭＳ 明朝" w:hint="eastAsia"/>
          <w:b/>
        </w:rPr>
        <w:t>．業務の概要</w:t>
      </w:r>
    </w:p>
    <w:p w14:paraId="5447BDB5" w14:textId="77777777" w:rsidR="00CA6DC2" w:rsidRPr="00957F71" w:rsidRDefault="007B424D" w:rsidP="00F07E22">
      <w:pPr>
        <w:ind w:leftChars="200" w:left="439" w:firstLineChars="100" w:firstLine="220"/>
        <w:rPr>
          <w:rFonts w:hAnsi="ＭＳ 明朝"/>
        </w:rPr>
      </w:pPr>
      <w:r w:rsidRPr="00957F71">
        <w:rPr>
          <w:rFonts w:hAnsi="ＭＳ 明朝" w:hint="eastAsia"/>
        </w:rPr>
        <w:t>当該業務は、</w:t>
      </w:r>
      <w:r w:rsidR="00992D7C" w:rsidRPr="00957F71">
        <w:rPr>
          <w:rFonts w:hAnsi="ＭＳ 明朝" w:hint="eastAsia"/>
        </w:rPr>
        <w:t>当院</w:t>
      </w:r>
      <w:r w:rsidRPr="00957F71">
        <w:rPr>
          <w:rFonts w:hAnsi="ＭＳ 明朝" w:hint="eastAsia"/>
        </w:rPr>
        <w:t>にお</w:t>
      </w:r>
      <w:r w:rsidR="00EE77AD" w:rsidRPr="00957F71">
        <w:rPr>
          <w:rFonts w:hAnsi="ＭＳ 明朝" w:hint="eastAsia"/>
        </w:rPr>
        <w:t>ける</w:t>
      </w:r>
      <w:r w:rsidR="00EB17A8" w:rsidRPr="00957F71">
        <w:rPr>
          <w:rFonts w:hAnsi="ＭＳ 明朝" w:hint="eastAsia"/>
        </w:rPr>
        <w:t>医療事務</w:t>
      </w:r>
      <w:r w:rsidR="001947E4" w:rsidRPr="00957F71">
        <w:rPr>
          <w:rFonts w:hAnsi="ＭＳ 明朝" w:hint="eastAsia"/>
        </w:rPr>
        <w:t>をその基本</w:t>
      </w:r>
      <w:r w:rsidR="00EE77AD" w:rsidRPr="00957F71">
        <w:rPr>
          <w:rFonts w:hAnsi="ＭＳ 明朝" w:hint="eastAsia"/>
        </w:rPr>
        <w:t>と</w:t>
      </w:r>
      <w:r w:rsidR="00CA6DC2" w:rsidRPr="00957F71">
        <w:rPr>
          <w:rFonts w:hAnsi="ＭＳ 明朝" w:hint="eastAsia"/>
        </w:rPr>
        <w:t>するが、これに限定せず</w:t>
      </w:r>
      <w:r w:rsidR="001947E4" w:rsidRPr="00957F71">
        <w:rPr>
          <w:rFonts w:hAnsi="ＭＳ 明朝" w:hint="eastAsia"/>
        </w:rPr>
        <w:t>広く病院</w:t>
      </w:r>
      <w:r w:rsidR="00BA2824" w:rsidRPr="00957F71">
        <w:rPr>
          <w:rFonts w:hAnsi="ＭＳ 明朝" w:hint="eastAsia"/>
        </w:rPr>
        <w:t>運営</w:t>
      </w:r>
      <w:r w:rsidR="001947E4" w:rsidRPr="00957F71">
        <w:rPr>
          <w:rFonts w:hAnsi="ＭＳ 明朝" w:hint="eastAsia"/>
        </w:rPr>
        <w:t>に貢献・寄与すること。</w:t>
      </w:r>
    </w:p>
    <w:p w14:paraId="5F45B6AC" w14:textId="77777777" w:rsidR="001947E4" w:rsidRPr="00957F71" w:rsidRDefault="00992D7C" w:rsidP="00FA4BF5">
      <w:pPr>
        <w:ind w:leftChars="200" w:left="439" w:firstLineChars="100" w:firstLine="220"/>
        <w:rPr>
          <w:rFonts w:hAnsi="ＭＳ 明朝"/>
        </w:rPr>
      </w:pPr>
      <w:r w:rsidRPr="00957F71">
        <w:rPr>
          <w:rFonts w:hAnsi="ＭＳ 明朝" w:hint="eastAsia"/>
        </w:rPr>
        <w:t>また、</w:t>
      </w:r>
      <w:r w:rsidR="001947E4" w:rsidRPr="00957F71">
        <w:rPr>
          <w:rFonts w:hAnsi="ＭＳ 明朝" w:hint="eastAsia"/>
        </w:rPr>
        <w:t>病院の</w:t>
      </w:r>
      <w:r w:rsidR="00945657" w:rsidRPr="00957F71">
        <w:rPr>
          <w:rFonts w:hAnsi="ＭＳ 明朝" w:hint="eastAsia"/>
        </w:rPr>
        <w:t>収入の</w:t>
      </w:r>
      <w:r w:rsidR="00BA2824" w:rsidRPr="00957F71">
        <w:rPr>
          <w:rFonts w:hAnsi="ＭＳ 明朝" w:hint="eastAsia"/>
        </w:rPr>
        <w:t>基本</w:t>
      </w:r>
      <w:r w:rsidR="00CA6DC2" w:rsidRPr="00957F71">
        <w:rPr>
          <w:rFonts w:hAnsi="ＭＳ 明朝" w:hint="eastAsia"/>
        </w:rPr>
        <w:t>は</w:t>
      </w:r>
      <w:r w:rsidR="00BA2824" w:rsidRPr="00957F71">
        <w:rPr>
          <w:rFonts w:hAnsi="ＭＳ 明朝" w:hint="eastAsia"/>
        </w:rPr>
        <w:t>当該</w:t>
      </w:r>
      <w:r w:rsidR="001947E4" w:rsidRPr="00957F71">
        <w:rPr>
          <w:rFonts w:hAnsi="ＭＳ 明朝" w:hint="eastAsia"/>
        </w:rPr>
        <w:t>業務を</w:t>
      </w:r>
      <w:r w:rsidR="00945657" w:rsidRPr="00957F71">
        <w:rPr>
          <w:rFonts w:hAnsi="ＭＳ 明朝" w:hint="eastAsia"/>
        </w:rPr>
        <w:t>ベースに</w:t>
      </w:r>
      <w:r w:rsidR="00BA2824" w:rsidRPr="00957F71">
        <w:rPr>
          <w:rFonts w:hAnsi="ＭＳ 明朝" w:hint="eastAsia"/>
        </w:rPr>
        <w:t>した</w:t>
      </w:r>
      <w:r w:rsidRPr="00957F71">
        <w:rPr>
          <w:rFonts w:hAnsi="ＭＳ 明朝" w:hint="eastAsia"/>
        </w:rPr>
        <w:t>診療報酬請求行為である。</w:t>
      </w:r>
      <w:r w:rsidR="001947E4" w:rsidRPr="00957F71">
        <w:rPr>
          <w:rFonts w:hAnsi="ＭＳ 明朝" w:hint="eastAsia"/>
        </w:rPr>
        <w:t>医療をサービス業として考えた場合は、</w:t>
      </w:r>
      <w:r w:rsidR="00BA2824" w:rsidRPr="00957F71">
        <w:rPr>
          <w:rFonts w:hAnsi="ＭＳ 明朝" w:hint="eastAsia"/>
        </w:rPr>
        <w:t>当該</w:t>
      </w:r>
      <w:r w:rsidR="001947E4" w:rsidRPr="00957F71">
        <w:rPr>
          <w:rFonts w:hAnsi="ＭＳ 明朝" w:hint="eastAsia"/>
        </w:rPr>
        <w:t>業務における接客行為は患者の評価に直結する行為でもある。こういった原則を踏まえつつ、広く</w:t>
      </w:r>
      <w:r w:rsidR="00E5784A" w:rsidRPr="00957F71">
        <w:rPr>
          <w:rFonts w:hAnsi="ＭＳ 明朝" w:hint="eastAsia"/>
        </w:rPr>
        <w:t>当院</w:t>
      </w:r>
      <w:r w:rsidRPr="00957F71">
        <w:rPr>
          <w:rFonts w:hAnsi="ＭＳ 明朝" w:hint="eastAsia"/>
        </w:rPr>
        <w:t>の運営に携わり、経営に参画し得る資質と能力をもつこと</w:t>
      </w:r>
      <w:r w:rsidR="00E37867" w:rsidRPr="00957F71">
        <w:rPr>
          <w:rFonts w:hAnsi="ＭＳ 明朝" w:hint="eastAsia"/>
        </w:rPr>
        <w:t>。</w:t>
      </w:r>
    </w:p>
    <w:p w14:paraId="107DD03C" w14:textId="77777777" w:rsidR="00992D7C" w:rsidRPr="00957F71" w:rsidRDefault="00992D7C" w:rsidP="00FA4BF5">
      <w:pPr>
        <w:ind w:leftChars="200" w:left="439" w:firstLineChars="100" w:firstLine="220"/>
        <w:rPr>
          <w:rFonts w:hAnsi="ＭＳ 明朝"/>
        </w:rPr>
      </w:pPr>
      <w:r w:rsidRPr="00957F71">
        <w:rPr>
          <w:rFonts w:hAnsi="ＭＳ 明朝" w:hint="eastAsia"/>
        </w:rPr>
        <w:t>詳細な業務内容</w:t>
      </w:r>
      <w:r w:rsidR="002861EE" w:rsidRPr="00957F71">
        <w:rPr>
          <w:rFonts w:hAnsi="ＭＳ 明朝" w:hint="eastAsia"/>
        </w:rPr>
        <w:t>及び契約期間</w:t>
      </w:r>
      <w:r w:rsidRPr="00957F71">
        <w:rPr>
          <w:rFonts w:hAnsi="ＭＳ 明朝" w:hint="eastAsia"/>
        </w:rPr>
        <w:t>については、別紙仕様書のとおりである。</w:t>
      </w:r>
    </w:p>
    <w:p w14:paraId="45AA48EA" w14:textId="77777777" w:rsidR="001947E4" w:rsidRDefault="001947E4" w:rsidP="00FA4BF5">
      <w:pPr>
        <w:ind w:leftChars="100" w:left="220"/>
        <w:rPr>
          <w:rFonts w:hAnsi="ＭＳ 明朝"/>
        </w:rPr>
      </w:pPr>
    </w:p>
    <w:p w14:paraId="4353B940" w14:textId="4C7AC81E" w:rsidR="001E7742" w:rsidRDefault="001E7742" w:rsidP="001E7742">
      <w:pPr>
        <w:ind w:leftChars="100" w:left="220"/>
        <w:outlineLvl w:val="0"/>
        <w:rPr>
          <w:rFonts w:hAnsi="ＭＳ 明朝"/>
          <w:b/>
        </w:rPr>
      </w:pPr>
      <w:r>
        <w:rPr>
          <w:rFonts w:hAnsi="ＭＳ 明朝" w:hint="eastAsia"/>
          <w:b/>
        </w:rPr>
        <w:t>５</w:t>
      </w:r>
      <w:r w:rsidRPr="006C2AB7">
        <w:rPr>
          <w:rFonts w:hAnsi="ＭＳ 明朝" w:hint="eastAsia"/>
          <w:b/>
        </w:rPr>
        <w:t>．</w:t>
      </w:r>
      <w:r>
        <w:rPr>
          <w:rFonts w:hAnsi="ＭＳ 明朝" w:hint="eastAsia"/>
          <w:b/>
        </w:rPr>
        <w:t>予算額</w:t>
      </w:r>
    </w:p>
    <w:p w14:paraId="6E52DBCB" w14:textId="6FB28985" w:rsidR="001E7742" w:rsidRPr="001E7742" w:rsidRDefault="001E7742" w:rsidP="001E7742">
      <w:pPr>
        <w:ind w:leftChars="100" w:left="220"/>
        <w:outlineLvl w:val="0"/>
        <w:rPr>
          <w:rFonts w:hAnsi="ＭＳ 明朝"/>
          <w:bCs/>
        </w:rPr>
      </w:pPr>
      <w:r>
        <w:rPr>
          <w:rFonts w:hAnsi="ＭＳ 明朝" w:hint="eastAsia"/>
          <w:b/>
        </w:rPr>
        <w:t xml:space="preserve">　　</w:t>
      </w:r>
      <w:r w:rsidRPr="001E7742">
        <w:rPr>
          <w:rFonts w:hAnsi="ＭＳ 明朝" w:hint="eastAsia"/>
          <w:bCs/>
        </w:rPr>
        <w:t>委託料の上限は1,372,000,000円（消費税額及び地方消費税額を含む）とする。</w:t>
      </w:r>
    </w:p>
    <w:p w14:paraId="1347C0DC" w14:textId="77F728E3" w:rsidR="001E7742" w:rsidRPr="001E7742" w:rsidRDefault="001E7742" w:rsidP="001E7742">
      <w:pPr>
        <w:ind w:firstLineChars="200" w:firstLine="439"/>
        <w:rPr>
          <w:rFonts w:hAnsi="ＭＳ 明朝"/>
        </w:rPr>
      </w:pPr>
      <w:r w:rsidRPr="001E7742">
        <w:rPr>
          <w:rFonts w:hAnsi="ＭＳ 明朝" w:hint="eastAsia"/>
          <w:bCs/>
        </w:rPr>
        <w:t xml:space="preserve">　※委託期間（</w:t>
      </w:r>
      <w:r w:rsidRPr="001E7742">
        <w:rPr>
          <w:rFonts w:hint="eastAsia"/>
          <w:bCs/>
        </w:rPr>
        <w:t>令和８年11月1日から令和11年10月31日まで）3年間</w:t>
      </w:r>
      <w:r>
        <w:rPr>
          <w:rFonts w:hint="eastAsia"/>
          <w:bCs/>
        </w:rPr>
        <w:t>の委託料</w:t>
      </w:r>
    </w:p>
    <w:p w14:paraId="6325FC7A" w14:textId="77777777" w:rsidR="001E7742" w:rsidRPr="00957F71" w:rsidRDefault="001E7742" w:rsidP="00FA4BF5">
      <w:pPr>
        <w:ind w:leftChars="100" w:left="220"/>
        <w:rPr>
          <w:rFonts w:hAnsi="ＭＳ 明朝"/>
        </w:rPr>
      </w:pPr>
    </w:p>
    <w:p w14:paraId="30BC1EE9" w14:textId="4A0AA655" w:rsidR="007B424D" w:rsidRPr="006C2AB7" w:rsidRDefault="001E7742" w:rsidP="00BE00B4">
      <w:pPr>
        <w:ind w:leftChars="100" w:left="220"/>
        <w:outlineLvl w:val="0"/>
        <w:rPr>
          <w:rFonts w:hAnsi="ＭＳ 明朝"/>
          <w:b/>
        </w:rPr>
      </w:pPr>
      <w:r>
        <w:rPr>
          <w:rFonts w:hAnsi="ＭＳ 明朝" w:hint="eastAsia"/>
          <w:b/>
        </w:rPr>
        <w:t>６</w:t>
      </w:r>
      <w:r w:rsidR="001947E4" w:rsidRPr="006C2AB7">
        <w:rPr>
          <w:rFonts w:hAnsi="ＭＳ 明朝" w:hint="eastAsia"/>
          <w:b/>
        </w:rPr>
        <w:t>．</w:t>
      </w:r>
      <w:r w:rsidR="007B424D" w:rsidRPr="006C2AB7">
        <w:rPr>
          <w:rFonts w:hAnsi="ＭＳ 明朝" w:hint="eastAsia"/>
          <w:b/>
        </w:rPr>
        <w:t>基本原則</w:t>
      </w:r>
    </w:p>
    <w:p w14:paraId="3BFAABAF" w14:textId="77777777" w:rsidR="007B424D" w:rsidRPr="00957F71" w:rsidRDefault="00F07E22" w:rsidP="00F07E22">
      <w:pPr>
        <w:ind w:firstLineChars="200" w:firstLine="439"/>
        <w:rPr>
          <w:rFonts w:hAnsi="ＭＳ 明朝"/>
        </w:rPr>
      </w:pPr>
      <w:r>
        <w:rPr>
          <w:rFonts w:hAnsi="ＭＳ 明朝" w:hint="eastAsia"/>
        </w:rPr>
        <w:t>①</w:t>
      </w:r>
      <w:r w:rsidR="00063D1E" w:rsidRPr="00957F71">
        <w:rPr>
          <w:rFonts w:hAnsi="ＭＳ 明朝" w:hint="eastAsia"/>
        </w:rPr>
        <w:t>医療法、その他関係法令に基づき、病院事業を安全かつ公正に運営できること。</w:t>
      </w:r>
    </w:p>
    <w:p w14:paraId="1A9926A7" w14:textId="77777777" w:rsidR="00E37867" w:rsidRPr="00957F71" w:rsidRDefault="00F07E22" w:rsidP="00F07E22">
      <w:pPr>
        <w:ind w:leftChars="200" w:left="659" w:hangingChars="100" w:hanging="220"/>
        <w:rPr>
          <w:rFonts w:hAnsi="ＭＳ 明朝"/>
        </w:rPr>
      </w:pPr>
      <w:r>
        <w:rPr>
          <w:rFonts w:hAnsi="ＭＳ 明朝" w:hint="eastAsia"/>
        </w:rPr>
        <w:t>②</w:t>
      </w:r>
      <w:r w:rsidR="00063D1E" w:rsidRPr="00957F71">
        <w:rPr>
          <w:rFonts w:hAnsi="ＭＳ 明朝" w:hint="eastAsia"/>
        </w:rPr>
        <w:t>トラブルを未然に防ぎ、かつ、発生時においても安全・正確に業務が遂行できること。</w:t>
      </w:r>
    </w:p>
    <w:p w14:paraId="006C927D" w14:textId="77777777" w:rsidR="00E37867" w:rsidRPr="00957F71" w:rsidRDefault="00F07E22" w:rsidP="00F07E22">
      <w:pPr>
        <w:ind w:firstLineChars="200" w:firstLine="439"/>
        <w:rPr>
          <w:rFonts w:hAnsi="ＭＳ 明朝"/>
        </w:rPr>
      </w:pPr>
      <w:r>
        <w:rPr>
          <w:rFonts w:hAnsi="ＭＳ 明朝" w:hint="eastAsia"/>
        </w:rPr>
        <w:t>③</w:t>
      </w:r>
      <w:r w:rsidR="00E37867" w:rsidRPr="00957F71">
        <w:rPr>
          <w:rFonts w:hAnsi="ＭＳ 明朝" w:hint="eastAsia"/>
        </w:rPr>
        <w:t>個人情報の</w:t>
      </w:r>
      <w:r w:rsidR="00B16D09" w:rsidRPr="00957F71">
        <w:rPr>
          <w:rFonts w:hAnsi="ＭＳ 明朝" w:hint="eastAsia"/>
        </w:rPr>
        <w:t>保護</w:t>
      </w:r>
      <w:r w:rsidR="00846157" w:rsidRPr="00957F71">
        <w:rPr>
          <w:rFonts w:hAnsi="ＭＳ 明朝" w:hint="eastAsia"/>
        </w:rPr>
        <w:t>、</w:t>
      </w:r>
      <w:r w:rsidR="00E37867" w:rsidRPr="00957F71">
        <w:rPr>
          <w:rFonts w:hAnsi="ＭＳ 明朝" w:hint="eastAsia"/>
        </w:rPr>
        <w:t>安全管理及び機密保護については特に配慮すること。</w:t>
      </w:r>
    </w:p>
    <w:p w14:paraId="603C7344" w14:textId="77777777" w:rsidR="00E37867" w:rsidRPr="00957F71" w:rsidRDefault="00F07E22" w:rsidP="00F07E22">
      <w:pPr>
        <w:ind w:leftChars="200" w:left="659" w:hangingChars="100" w:hanging="220"/>
        <w:rPr>
          <w:rFonts w:hAnsi="ＭＳ 明朝"/>
        </w:rPr>
      </w:pPr>
      <w:r>
        <w:rPr>
          <w:rFonts w:hAnsi="ＭＳ 明朝" w:hint="eastAsia"/>
        </w:rPr>
        <w:t>④</w:t>
      </w:r>
      <w:r w:rsidR="00846157" w:rsidRPr="00957F71">
        <w:rPr>
          <w:rFonts w:hAnsi="ＭＳ 明朝" w:hint="eastAsia"/>
        </w:rPr>
        <w:t>業務量の増大</w:t>
      </w:r>
      <w:r w:rsidR="004C64C7" w:rsidRPr="00957F71">
        <w:rPr>
          <w:rFonts w:hAnsi="ＭＳ 明朝" w:hint="eastAsia"/>
        </w:rPr>
        <w:t>及び</w:t>
      </w:r>
      <w:r w:rsidR="00846157" w:rsidRPr="00957F71">
        <w:rPr>
          <w:rFonts w:hAnsi="ＭＳ 明朝" w:hint="eastAsia"/>
        </w:rPr>
        <w:t>業務種別の多様化に対して、</w:t>
      </w:r>
      <w:r w:rsidR="00326A40" w:rsidRPr="00957F71">
        <w:rPr>
          <w:rFonts w:hAnsi="ＭＳ 明朝" w:hint="eastAsia"/>
        </w:rPr>
        <w:t>別添</w:t>
      </w:r>
      <w:r w:rsidR="00457131" w:rsidRPr="00957F71">
        <w:rPr>
          <w:rFonts w:hAnsi="ＭＳ 明朝" w:hint="eastAsia"/>
        </w:rPr>
        <w:t>仕様書</w:t>
      </w:r>
      <w:r w:rsidR="004C64C7" w:rsidRPr="00957F71">
        <w:rPr>
          <w:rFonts w:hAnsi="ＭＳ 明朝" w:hint="eastAsia"/>
        </w:rPr>
        <w:t>の内容</w:t>
      </w:r>
      <w:r w:rsidR="00846157" w:rsidRPr="00957F71">
        <w:rPr>
          <w:rFonts w:hAnsi="ＭＳ 明朝" w:hint="eastAsia"/>
        </w:rPr>
        <w:t>に拘らず</w:t>
      </w:r>
      <w:r w:rsidR="00326A40" w:rsidRPr="00957F71">
        <w:rPr>
          <w:rFonts w:hAnsi="ＭＳ 明朝" w:hint="eastAsia"/>
        </w:rPr>
        <w:t>、</w:t>
      </w:r>
      <w:r w:rsidR="00E61EB1" w:rsidRPr="00957F71">
        <w:rPr>
          <w:rFonts w:hAnsi="ＭＳ 明朝" w:hint="eastAsia"/>
        </w:rPr>
        <w:t>業務の拡張性及び柔軟性が保証され、経済性を重視した業務</w:t>
      </w:r>
      <w:r w:rsidR="00945657" w:rsidRPr="00957F71">
        <w:rPr>
          <w:rFonts w:hAnsi="ＭＳ 明朝" w:hint="eastAsia"/>
        </w:rPr>
        <w:t>運営</w:t>
      </w:r>
      <w:r w:rsidR="00E61EB1" w:rsidRPr="00957F71">
        <w:rPr>
          <w:rFonts w:hAnsi="ＭＳ 明朝" w:hint="eastAsia"/>
        </w:rPr>
        <w:t>が行えること。</w:t>
      </w:r>
    </w:p>
    <w:p w14:paraId="0A1ED7D7" w14:textId="77777777" w:rsidR="00F07E22" w:rsidRDefault="00F07E22" w:rsidP="00F07E22">
      <w:pPr>
        <w:ind w:leftChars="200" w:left="659" w:hangingChars="100" w:hanging="220"/>
        <w:rPr>
          <w:rFonts w:hAnsi="ＭＳ 明朝"/>
        </w:rPr>
      </w:pPr>
      <w:r>
        <w:rPr>
          <w:rFonts w:hAnsi="ＭＳ 明朝" w:hint="eastAsia"/>
        </w:rPr>
        <w:t>⑤</w:t>
      </w:r>
      <w:r w:rsidR="00447FDF" w:rsidRPr="00957F71">
        <w:rPr>
          <w:rFonts w:hAnsi="ＭＳ 明朝" w:hint="eastAsia"/>
        </w:rPr>
        <w:t>業務運営にあたり、運用経費の削減を考慮するとともに、当院にとって増収となる方策については積極的に提案していくこと。</w:t>
      </w:r>
    </w:p>
    <w:p w14:paraId="5C4B13C4" w14:textId="77777777" w:rsidR="00F07E22" w:rsidRDefault="00F07E22" w:rsidP="00F07E22">
      <w:pPr>
        <w:ind w:firstLineChars="200" w:firstLine="439"/>
        <w:rPr>
          <w:rFonts w:hAnsi="ＭＳ 明朝"/>
        </w:rPr>
      </w:pPr>
      <w:r>
        <w:rPr>
          <w:rFonts w:hAnsi="ＭＳ 明朝" w:hint="eastAsia"/>
        </w:rPr>
        <w:t>⑥</w:t>
      </w:r>
      <w:r w:rsidR="00910703" w:rsidRPr="00957F71">
        <w:rPr>
          <w:rFonts w:hAnsi="ＭＳ 明朝" w:hint="eastAsia"/>
        </w:rPr>
        <w:t>配置</w:t>
      </w:r>
      <w:r w:rsidR="00447FDF" w:rsidRPr="00957F71">
        <w:rPr>
          <w:rFonts w:hAnsi="ＭＳ 明朝" w:hint="eastAsia"/>
        </w:rPr>
        <w:t>する業務員については、当該業務に精通する者であること。</w:t>
      </w:r>
    </w:p>
    <w:p w14:paraId="47423D0A" w14:textId="77777777" w:rsidR="00E37867" w:rsidRPr="00957F71" w:rsidRDefault="00F07E22" w:rsidP="00F07E22">
      <w:pPr>
        <w:ind w:firstLineChars="200" w:firstLine="439"/>
        <w:rPr>
          <w:rFonts w:hAnsi="ＭＳ 明朝"/>
        </w:rPr>
      </w:pPr>
      <w:r>
        <w:rPr>
          <w:rFonts w:hAnsi="ＭＳ 明朝" w:hint="eastAsia"/>
        </w:rPr>
        <w:t>⑦</w:t>
      </w:r>
      <w:r w:rsidR="00447FDF" w:rsidRPr="00957F71">
        <w:rPr>
          <w:rFonts w:hAnsi="ＭＳ 明朝" w:hint="eastAsia"/>
        </w:rPr>
        <w:t>医療はサービス業であるとの観点から、</w:t>
      </w:r>
      <w:r w:rsidR="00F60AED" w:rsidRPr="00957F71">
        <w:rPr>
          <w:rFonts w:hAnsi="ＭＳ 明朝" w:hint="eastAsia"/>
        </w:rPr>
        <w:t>特に</w:t>
      </w:r>
      <w:r w:rsidR="00447FDF" w:rsidRPr="00957F71">
        <w:rPr>
          <w:rFonts w:hAnsi="ＭＳ 明朝" w:hint="eastAsia"/>
        </w:rPr>
        <w:t>接遇等の業務員教育を徹底すること。</w:t>
      </w:r>
    </w:p>
    <w:p w14:paraId="532C859E" w14:textId="77777777" w:rsidR="00E37867" w:rsidRPr="00957F71" w:rsidRDefault="00F07E22" w:rsidP="00F07E22">
      <w:pPr>
        <w:ind w:firstLineChars="200" w:firstLine="439"/>
        <w:rPr>
          <w:rFonts w:hAnsi="ＭＳ 明朝"/>
        </w:rPr>
      </w:pPr>
      <w:r>
        <w:rPr>
          <w:rFonts w:hAnsi="ＭＳ 明朝" w:hint="eastAsia"/>
        </w:rPr>
        <w:lastRenderedPageBreak/>
        <w:t>⑧</w:t>
      </w:r>
      <w:r w:rsidR="007C1F4A" w:rsidRPr="00957F71">
        <w:rPr>
          <w:rFonts w:hAnsi="ＭＳ 明朝" w:hint="eastAsia"/>
        </w:rPr>
        <w:t>業務員に対しては、日々業務知識</w:t>
      </w:r>
      <w:r w:rsidR="00447FDF" w:rsidRPr="00957F71">
        <w:rPr>
          <w:rFonts w:hAnsi="ＭＳ 明朝" w:hint="eastAsia"/>
        </w:rPr>
        <w:t>や医療業務の</w:t>
      </w:r>
      <w:r w:rsidR="007C1F4A" w:rsidRPr="00957F71">
        <w:rPr>
          <w:rFonts w:hAnsi="ＭＳ 明朝" w:hint="eastAsia"/>
        </w:rPr>
        <w:t>研修</w:t>
      </w:r>
      <w:r w:rsidR="00447FDF" w:rsidRPr="00957F71">
        <w:rPr>
          <w:rFonts w:hAnsi="ＭＳ 明朝" w:hint="eastAsia"/>
        </w:rPr>
        <w:t>に努める</w:t>
      </w:r>
      <w:r w:rsidR="007C1F4A" w:rsidRPr="00957F71">
        <w:rPr>
          <w:rFonts w:hAnsi="ＭＳ 明朝" w:hint="eastAsia"/>
        </w:rPr>
        <w:t>こと。</w:t>
      </w:r>
    </w:p>
    <w:p w14:paraId="6E0EE832" w14:textId="77777777" w:rsidR="00F07E22" w:rsidRDefault="00F07E22" w:rsidP="00F07E22">
      <w:pPr>
        <w:ind w:leftChars="100" w:left="220" w:firstLineChars="100" w:firstLine="220"/>
        <w:rPr>
          <w:rFonts w:hAnsi="ＭＳ 明朝"/>
        </w:rPr>
      </w:pPr>
      <w:r>
        <w:rPr>
          <w:rFonts w:hAnsi="ＭＳ 明朝" w:hint="eastAsia"/>
        </w:rPr>
        <w:t>⑨</w:t>
      </w:r>
      <w:r w:rsidR="00447FDF" w:rsidRPr="00957F71">
        <w:rPr>
          <w:rFonts w:hAnsi="ＭＳ 明朝" w:hint="eastAsia"/>
        </w:rPr>
        <w:t>労務管理にあたっては、労働基準法</w:t>
      </w:r>
      <w:r w:rsidR="009F2A44" w:rsidRPr="00957F71">
        <w:rPr>
          <w:rFonts w:hAnsi="ＭＳ 明朝" w:hint="eastAsia"/>
        </w:rPr>
        <w:t>（昭和22年法律第49号）</w:t>
      </w:r>
      <w:r w:rsidR="00447FDF" w:rsidRPr="00957F71">
        <w:rPr>
          <w:rFonts w:hAnsi="ＭＳ 明朝" w:hint="eastAsia"/>
        </w:rPr>
        <w:t>その他の関係法令を</w:t>
      </w:r>
    </w:p>
    <w:p w14:paraId="4CEEB249" w14:textId="77777777" w:rsidR="00E37867" w:rsidRDefault="00447FDF" w:rsidP="00F07E22">
      <w:pPr>
        <w:ind w:leftChars="100" w:left="220" w:firstLineChars="200" w:firstLine="439"/>
        <w:rPr>
          <w:rFonts w:hAnsi="ＭＳ 明朝"/>
        </w:rPr>
      </w:pPr>
      <w:r w:rsidRPr="00957F71">
        <w:rPr>
          <w:rFonts w:hAnsi="ＭＳ 明朝" w:hint="eastAsia"/>
        </w:rPr>
        <w:t>遵守すること。</w:t>
      </w:r>
    </w:p>
    <w:p w14:paraId="7C3A788D" w14:textId="77777777" w:rsidR="00F07E22" w:rsidRPr="00957F71" w:rsidRDefault="00F07E22" w:rsidP="00F07E22">
      <w:pPr>
        <w:ind w:leftChars="100" w:left="220" w:firstLineChars="200" w:firstLine="439"/>
        <w:rPr>
          <w:rFonts w:hAnsi="ＭＳ 明朝"/>
        </w:rPr>
      </w:pPr>
    </w:p>
    <w:p w14:paraId="6A2FB7D9" w14:textId="77777777" w:rsidR="00EB17A8" w:rsidRPr="006C2AB7" w:rsidRDefault="00EB17A8" w:rsidP="00EB17A8">
      <w:pPr>
        <w:rPr>
          <w:rFonts w:hAnsi="ＭＳ 明朝"/>
          <w:b/>
        </w:rPr>
      </w:pPr>
      <w:r w:rsidRPr="006C2AB7">
        <w:rPr>
          <w:rFonts w:hAnsi="ＭＳ 明朝" w:hint="eastAsia"/>
          <w:b/>
        </w:rPr>
        <w:t xml:space="preserve">第２章　</w:t>
      </w:r>
      <w:r w:rsidR="002861EE" w:rsidRPr="006C2AB7">
        <w:rPr>
          <w:rFonts w:hAnsi="ＭＳ 明朝" w:hint="eastAsia"/>
          <w:b/>
        </w:rPr>
        <w:t>プロポーザルの募集要件及び手続等</w:t>
      </w:r>
    </w:p>
    <w:p w14:paraId="43ACFF23" w14:textId="77777777" w:rsidR="002861EE" w:rsidRPr="006C2AB7" w:rsidRDefault="002861EE" w:rsidP="00EB17A8">
      <w:pPr>
        <w:rPr>
          <w:rFonts w:hAnsi="ＭＳ 明朝"/>
          <w:b/>
        </w:rPr>
      </w:pPr>
    </w:p>
    <w:p w14:paraId="5EC4AC7E" w14:textId="77777777" w:rsidR="002861EE" w:rsidRPr="006C2AB7" w:rsidRDefault="002861EE" w:rsidP="00F07E22">
      <w:pPr>
        <w:pStyle w:val="aa"/>
        <w:ind w:leftChars="0" w:left="0" w:firstLineChars="100" w:firstLine="221"/>
        <w:rPr>
          <w:b/>
          <w:sz w:val="22"/>
        </w:rPr>
      </w:pPr>
      <w:r w:rsidRPr="006C2AB7">
        <w:rPr>
          <w:rFonts w:hint="eastAsia"/>
          <w:b/>
          <w:sz w:val="22"/>
        </w:rPr>
        <w:t>１．必要な資格及び要件</w:t>
      </w:r>
    </w:p>
    <w:p w14:paraId="3A1A4241" w14:textId="77777777" w:rsidR="00F07E22" w:rsidRDefault="002861EE" w:rsidP="002861EE">
      <w:pPr>
        <w:pStyle w:val="aa"/>
        <w:ind w:leftChars="0" w:left="220" w:hangingChars="100" w:hanging="220"/>
        <w:rPr>
          <w:sz w:val="22"/>
        </w:rPr>
      </w:pPr>
      <w:r w:rsidRPr="00957F71">
        <w:rPr>
          <w:rFonts w:hint="eastAsia"/>
          <w:sz w:val="22"/>
        </w:rPr>
        <w:t xml:space="preserve">　　</w:t>
      </w:r>
      <w:r w:rsidR="00F07E22">
        <w:rPr>
          <w:rFonts w:hint="eastAsia"/>
          <w:sz w:val="22"/>
        </w:rPr>
        <w:t xml:space="preserve">　</w:t>
      </w:r>
      <w:r w:rsidRPr="00957F71">
        <w:rPr>
          <w:rFonts w:hint="eastAsia"/>
          <w:sz w:val="22"/>
        </w:rPr>
        <w:t>プロポーザルに参加できる者（提案者となろうとする者）は、次に掲げる要件をす</w:t>
      </w:r>
    </w:p>
    <w:p w14:paraId="1C6C8158" w14:textId="77777777" w:rsidR="002861EE" w:rsidRPr="00957F71" w:rsidRDefault="002861EE" w:rsidP="00F07E22">
      <w:pPr>
        <w:pStyle w:val="aa"/>
        <w:ind w:leftChars="100" w:left="220" w:firstLineChars="100" w:firstLine="220"/>
        <w:rPr>
          <w:sz w:val="22"/>
        </w:rPr>
      </w:pPr>
      <w:r w:rsidRPr="00957F71">
        <w:rPr>
          <w:rFonts w:hint="eastAsia"/>
          <w:sz w:val="22"/>
        </w:rPr>
        <w:t>べて満たすものであること。</w:t>
      </w:r>
    </w:p>
    <w:p w14:paraId="7ADE7675" w14:textId="4A79CE96" w:rsidR="00F07E22" w:rsidRDefault="002861EE" w:rsidP="00BB47D3">
      <w:pPr>
        <w:pStyle w:val="aa"/>
        <w:numPr>
          <w:ilvl w:val="0"/>
          <w:numId w:val="17"/>
        </w:numPr>
        <w:ind w:leftChars="0"/>
      </w:pPr>
      <w:r w:rsidRPr="00F07E22">
        <w:rPr>
          <w:rFonts w:hint="eastAsia"/>
        </w:rPr>
        <w:t>地方自治法施行令（昭和</w:t>
      </w:r>
      <w:r w:rsidRPr="00F07E22">
        <w:rPr>
          <w:rFonts w:hint="eastAsia"/>
        </w:rPr>
        <w:t>22</w:t>
      </w:r>
      <w:r w:rsidRPr="00F07E22">
        <w:rPr>
          <w:rFonts w:hint="eastAsia"/>
        </w:rPr>
        <w:t>年政令第</w:t>
      </w:r>
      <w:r w:rsidRPr="00F07E22">
        <w:rPr>
          <w:rFonts w:hint="eastAsia"/>
        </w:rPr>
        <w:t>16</w:t>
      </w:r>
      <w:r w:rsidRPr="00F07E22">
        <w:rPr>
          <w:rFonts w:hint="eastAsia"/>
        </w:rPr>
        <w:t>号）第</w:t>
      </w:r>
      <w:r w:rsidRPr="00F07E22">
        <w:rPr>
          <w:rFonts w:hint="eastAsia"/>
        </w:rPr>
        <w:t>167</w:t>
      </w:r>
      <w:r w:rsidRPr="00F07E22">
        <w:rPr>
          <w:rFonts w:hint="eastAsia"/>
        </w:rPr>
        <w:t>条の４の規定に該当しない者で</w:t>
      </w:r>
    </w:p>
    <w:p w14:paraId="43735745" w14:textId="77777777" w:rsidR="002861EE" w:rsidRPr="00F07E22" w:rsidRDefault="00F07E22" w:rsidP="00F07E22">
      <w:pPr>
        <w:ind w:firstLineChars="300" w:firstLine="659"/>
      </w:pPr>
      <w:r>
        <w:rPr>
          <w:rFonts w:hint="eastAsia"/>
        </w:rPr>
        <w:t>ある</w:t>
      </w:r>
      <w:r w:rsidR="002861EE" w:rsidRPr="00F07E22">
        <w:rPr>
          <w:rFonts w:hint="eastAsia"/>
        </w:rPr>
        <w:t>こと。</w:t>
      </w:r>
    </w:p>
    <w:p w14:paraId="3AE7DA24" w14:textId="68BC58B1" w:rsidR="00F07E22" w:rsidRDefault="002861EE" w:rsidP="00BB47D3">
      <w:pPr>
        <w:pStyle w:val="aa"/>
        <w:numPr>
          <w:ilvl w:val="0"/>
          <w:numId w:val="17"/>
        </w:numPr>
        <w:ind w:leftChars="0"/>
      </w:pPr>
      <w:r w:rsidRPr="00F07E22">
        <w:rPr>
          <w:rFonts w:hint="eastAsia"/>
        </w:rPr>
        <w:t>会社法の施行に伴う関係法律の整備等に関する法律（平成</w:t>
      </w:r>
      <w:r w:rsidRPr="00F07E22">
        <w:rPr>
          <w:rFonts w:hint="eastAsia"/>
        </w:rPr>
        <w:t>17</w:t>
      </w:r>
      <w:r w:rsidRPr="00F07E22">
        <w:rPr>
          <w:rFonts w:hint="eastAsia"/>
        </w:rPr>
        <w:t>年法律第</w:t>
      </w:r>
      <w:r w:rsidRPr="00F07E22">
        <w:rPr>
          <w:rFonts w:hint="eastAsia"/>
        </w:rPr>
        <w:t>87</w:t>
      </w:r>
      <w:r w:rsidRPr="00F07E22">
        <w:rPr>
          <w:rFonts w:hint="eastAsia"/>
        </w:rPr>
        <w:t>号）第</w:t>
      </w:r>
      <w:r w:rsidRPr="00F07E22">
        <w:rPr>
          <w:rFonts w:hint="eastAsia"/>
        </w:rPr>
        <w:t>64</w:t>
      </w:r>
    </w:p>
    <w:p w14:paraId="6BA87C61" w14:textId="77777777" w:rsidR="00F07E22" w:rsidRDefault="002861EE" w:rsidP="00F07E22">
      <w:pPr>
        <w:ind w:firstLineChars="300" w:firstLine="659"/>
      </w:pPr>
      <w:r w:rsidRPr="00F07E22">
        <w:rPr>
          <w:rFonts w:hint="eastAsia"/>
        </w:rPr>
        <w:t>条による改正前の商法（明治32年法律第48号）第381条第１項（会社法の施行に</w:t>
      </w:r>
    </w:p>
    <w:p w14:paraId="39B88542" w14:textId="77777777" w:rsidR="00F07E22" w:rsidRDefault="002861EE" w:rsidP="00F07E22">
      <w:pPr>
        <w:ind w:firstLineChars="300" w:firstLine="659"/>
      </w:pPr>
      <w:r w:rsidRPr="00F07E22">
        <w:rPr>
          <w:rFonts w:hint="eastAsia"/>
        </w:rPr>
        <w:t>伴う関係法律の整備等に関する法律第107条の規定によりなお従前の例によること</w:t>
      </w:r>
    </w:p>
    <w:p w14:paraId="76DCFDBB" w14:textId="77777777" w:rsidR="00575679" w:rsidRDefault="002861EE" w:rsidP="00575679">
      <w:pPr>
        <w:ind w:firstLineChars="300" w:firstLine="659"/>
      </w:pPr>
      <w:r w:rsidRPr="00F07E22">
        <w:rPr>
          <w:rFonts w:hint="eastAsia"/>
        </w:rPr>
        <w:t>とされる場合を含む。）の規定による会社の整理の開始を命じられていない者であ</w:t>
      </w:r>
    </w:p>
    <w:p w14:paraId="16FED716" w14:textId="77777777" w:rsidR="002861EE" w:rsidRPr="00F07E22" w:rsidRDefault="002861EE" w:rsidP="00575679">
      <w:pPr>
        <w:ind w:firstLineChars="300" w:firstLine="659"/>
      </w:pPr>
      <w:r w:rsidRPr="00F07E22">
        <w:rPr>
          <w:rFonts w:hint="eastAsia"/>
        </w:rPr>
        <w:t>ること。</w:t>
      </w:r>
    </w:p>
    <w:p w14:paraId="498E2D0D" w14:textId="7D7B8DFD" w:rsidR="00F07E22" w:rsidRDefault="002861EE" w:rsidP="00BB47D3">
      <w:pPr>
        <w:pStyle w:val="aa"/>
        <w:numPr>
          <w:ilvl w:val="0"/>
          <w:numId w:val="17"/>
        </w:numPr>
        <w:ind w:leftChars="0"/>
      </w:pPr>
      <w:r w:rsidRPr="00F07E22">
        <w:rPr>
          <w:rFonts w:hint="eastAsia"/>
        </w:rPr>
        <w:t>破産法（平成</w:t>
      </w:r>
      <w:r w:rsidRPr="00F07E22">
        <w:rPr>
          <w:rFonts w:hint="eastAsia"/>
        </w:rPr>
        <w:t>16</w:t>
      </w:r>
      <w:r w:rsidRPr="00F07E22">
        <w:rPr>
          <w:rFonts w:hint="eastAsia"/>
        </w:rPr>
        <w:t>年法律第</w:t>
      </w:r>
      <w:r w:rsidRPr="00F07E22">
        <w:rPr>
          <w:rFonts w:hint="eastAsia"/>
        </w:rPr>
        <w:t>75</w:t>
      </w:r>
      <w:r w:rsidRPr="00F07E22">
        <w:rPr>
          <w:rFonts w:hint="eastAsia"/>
        </w:rPr>
        <w:t>号）第</w:t>
      </w:r>
      <w:r w:rsidRPr="00F07E22">
        <w:rPr>
          <w:rFonts w:hint="eastAsia"/>
        </w:rPr>
        <w:t>18</w:t>
      </w:r>
      <w:r w:rsidRPr="00F07E22">
        <w:rPr>
          <w:rFonts w:hint="eastAsia"/>
        </w:rPr>
        <w:t>条又は第</w:t>
      </w:r>
      <w:r w:rsidRPr="00F07E22">
        <w:rPr>
          <w:rFonts w:hint="eastAsia"/>
        </w:rPr>
        <w:t>19</w:t>
      </w:r>
      <w:r w:rsidRPr="00F07E22">
        <w:rPr>
          <w:rFonts w:hint="eastAsia"/>
        </w:rPr>
        <w:t>条の規定による破産手続の申立</w:t>
      </w:r>
    </w:p>
    <w:p w14:paraId="6E631F31" w14:textId="77777777" w:rsidR="002861EE" w:rsidRPr="00F07E22" w:rsidRDefault="002861EE" w:rsidP="00F07E22">
      <w:pPr>
        <w:ind w:firstLineChars="300" w:firstLine="659"/>
      </w:pPr>
      <w:r w:rsidRPr="00F07E22">
        <w:rPr>
          <w:rFonts w:hint="eastAsia"/>
        </w:rPr>
        <w:t>てをしていない者又は申立てをなされていない者であること。</w:t>
      </w:r>
    </w:p>
    <w:p w14:paraId="6BB081FA" w14:textId="5C5051B7" w:rsidR="006F36E0" w:rsidRDefault="002861EE" w:rsidP="00BB47D3">
      <w:pPr>
        <w:pStyle w:val="aa"/>
        <w:numPr>
          <w:ilvl w:val="0"/>
          <w:numId w:val="17"/>
        </w:numPr>
        <w:ind w:leftChars="0"/>
      </w:pPr>
      <w:r w:rsidRPr="00F07E22">
        <w:rPr>
          <w:rFonts w:hint="eastAsia"/>
        </w:rPr>
        <w:t>民事再生法（平成</w:t>
      </w:r>
      <w:r w:rsidRPr="00F07E22">
        <w:rPr>
          <w:rFonts w:hint="eastAsia"/>
        </w:rPr>
        <w:t>11</w:t>
      </w:r>
      <w:r w:rsidRPr="00F07E22">
        <w:rPr>
          <w:rFonts w:hint="eastAsia"/>
        </w:rPr>
        <w:t>年法律第</w:t>
      </w:r>
      <w:r w:rsidRPr="00F07E22">
        <w:rPr>
          <w:rFonts w:hint="eastAsia"/>
        </w:rPr>
        <w:t>225</w:t>
      </w:r>
      <w:r w:rsidRPr="00F07E22">
        <w:rPr>
          <w:rFonts w:hint="eastAsia"/>
        </w:rPr>
        <w:t>号）第</w:t>
      </w:r>
      <w:r w:rsidRPr="00F07E22">
        <w:rPr>
          <w:rFonts w:hint="eastAsia"/>
        </w:rPr>
        <w:t>21</w:t>
      </w:r>
      <w:r w:rsidRPr="00F07E22">
        <w:rPr>
          <w:rFonts w:hint="eastAsia"/>
        </w:rPr>
        <w:t>条の規定による再生手続開始の申立て</w:t>
      </w:r>
    </w:p>
    <w:p w14:paraId="6D77324D" w14:textId="77777777" w:rsidR="006F36E0" w:rsidRDefault="002861EE" w:rsidP="006F36E0">
      <w:pPr>
        <w:ind w:firstLineChars="300" w:firstLine="659"/>
      </w:pPr>
      <w:r w:rsidRPr="00F07E22">
        <w:rPr>
          <w:rFonts w:hint="eastAsia"/>
        </w:rPr>
        <w:t>をしていない者又は申立てをなされていない者であること。ただし、同法第33条第</w:t>
      </w:r>
    </w:p>
    <w:p w14:paraId="10D1B620" w14:textId="77777777" w:rsidR="006F36E0" w:rsidRDefault="002861EE" w:rsidP="006F36E0">
      <w:pPr>
        <w:ind w:firstLineChars="300" w:firstLine="659"/>
      </w:pPr>
      <w:r w:rsidRPr="00F07E22">
        <w:rPr>
          <w:rFonts w:hint="eastAsia"/>
        </w:rPr>
        <w:t>１項の再生手続の決定を受けた者については、その者に係る同法第174条第１項の</w:t>
      </w:r>
    </w:p>
    <w:p w14:paraId="5844B0BB" w14:textId="77777777" w:rsidR="002861EE" w:rsidRPr="00F07E22" w:rsidRDefault="002861EE" w:rsidP="006F36E0">
      <w:pPr>
        <w:ind w:firstLineChars="300" w:firstLine="659"/>
      </w:pPr>
      <w:r w:rsidRPr="00F07E22">
        <w:rPr>
          <w:rFonts w:hint="eastAsia"/>
        </w:rPr>
        <w:t>再生計画認可の決定が確定した場合については、この限りでない。</w:t>
      </w:r>
    </w:p>
    <w:p w14:paraId="38C20B23" w14:textId="77777777" w:rsidR="00BB47D3" w:rsidRDefault="002861EE" w:rsidP="00BB47D3">
      <w:pPr>
        <w:pStyle w:val="aa"/>
        <w:numPr>
          <w:ilvl w:val="0"/>
          <w:numId w:val="17"/>
        </w:numPr>
        <w:ind w:leftChars="0"/>
      </w:pPr>
      <w:r w:rsidRPr="00F07E22">
        <w:rPr>
          <w:rFonts w:hint="eastAsia"/>
        </w:rPr>
        <w:t>会社更生法（平成</w:t>
      </w:r>
      <w:r w:rsidRPr="00F07E22">
        <w:rPr>
          <w:rFonts w:hint="eastAsia"/>
        </w:rPr>
        <w:t>14</w:t>
      </w:r>
      <w:r w:rsidRPr="00F07E22">
        <w:rPr>
          <w:rFonts w:hint="eastAsia"/>
        </w:rPr>
        <w:t>年法律第</w:t>
      </w:r>
      <w:r w:rsidRPr="00F07E22">
        <w:rPr>
          <w:rFonts w:hint="eastAsia"/>
        </w:rPr>
        <w:t>154</w:t>
      </w:r>
      <w:r w:rsidRPr="00F07E22">
        <w:rPr>
          <w:rFonts w:hint="eastAsia"/>
        </w:rPr>
        <w:t>号）第</w:t>
      </w:r>
      <w:r w:rsidRPr="00F07E22">
        <w:rPr>
          <w:rFonts w:hint="eastAsia"/>
        </w:rPr>
        <w:t>17</w:t>
      </w:r>
      <w:r w:rsidRPr="00F07E22">
        <w:rPr>
          <w:rFonts w:hint="eastAsia"/>
        </w:rPr>
        <w:t>条の規定による更生手続開始の申立て</w:t>
      </w:r>
    </w:p>
    <w:p w14:paraId="5E3CDE3B" w14:textId="427C61D5" w:rsidR="006F36E0" w:rsidRDefault="002861EE" w:rsidP="00BB47D3">
      <w:pPr>
        <w:ind w:left="439"/>
      </w:pPr>
      <w:r w:rsidRPr="00F07E22">
        <w:rPr>
          <w:rFonts w:hint="eastAsia"/>
        </w:rPr>
        <w:t>（同法附則第２条の規定によりなお従前の例によることとされる更生事件（以下「旧</w:t>
      </w:r>
    </w:p>
    <w:p w14:paraId="602677A4" w14:textId="77777777" w:rsidR="006F36E0" w:rsidRDefault="002861EE" w:rsidP="006F36E0">
      <w:pPr>
        <w:ind w:leftChars="200" w:left="439" w:firstLineChars="100" w:firstLine="220"/>
      </w:pPr>
      <w:r w:rsidRPr="00F07E22">
        <w:rPr>
          <w:rFonts w:hint="eastAsia"/>
        </w:rPr>
        <w:t>更生事件」という。）に係る同法による改正前の会社更生法（昭和27年法律第172</w:t>
      </w:r>
    </w:p>
    <w:p w14:paraId="3EC8B23C" w14:textId="77777777" w:rsidR="006F36E0" w:rsidRDefault="002861EE" w:rsidP="006F36E0">
      <w:pPr>
        <w:ind w:leftChars="200" w:left="439" w:firstLineChars="100" w:firstLine="220"/>
      </w:pPr>
      <w:r w:rsidRPr="00F07E22">
        <w:rPr>
          <w:rFonts w:hint="eastAsia"/>
        </w:rPr>
        <w:t>号。以下「旧法」という。）第30条第１項又は第２項の規定による更生手続開始の</w:t>
      </w:r>
    </w:p>
    <w:p w14:paraId="346A719A" w14:textId="77777777" w:rsidR="006F36E0" w:rsidRDefault="002861EE" w:rsidP="006F36E0">
      <w:pPr>
        <w:ind w:leftChars="200" w:left="439" w:firstLineChars="100" w:firstLine="220"/>
      </w:pPr>
      <w:r w:rsidRPr="00F07E22">
        <w:rPr>
          <w:rFonts w:hint="eastAsia"/>
        </w:rPr>
        <w:t>申立てを含む。）をしていない者又は申立てをなされていない者であること。ただし、</w:t>
      </w:r>
    </w:p>
    <w:p w14:paraId="7294F78F" w14:textId="77777777" w:rsidR="006F36E0" w:rsidRDefault="002861EE" w:rsidP="006F36E0">
      <w:pPr>
        <w:ind w:leftChars="200" w:left="439" w:firstLineChars="100" w:firstLine="220"/>
      </w:pPr>
      <w:r w:rsidRPr="00F07E22">
        <w:rPr>
          <w:rFonts w:hint="eastAsia"/>
        </w:rPr>
        <w:t>会社更生法第41条第１項の更生手続開始の決定（旧更生事件に係る旧法に基づく</w:t>
      </w:r>
    </w:p>
    <w:p w14:paraId="57EA2840" w14:textId="77777777" w:rsidR="006F36E0" w:rsidRDefault="002861EE" w:rsidP="006F36E0">
      <w:pPr>
        <w:ind w:leftChars="200" w:left="439" w:firstLineChars="100" w:firstLine="220"/>
      </w:pPr>
      <w:r w:rsidRPr="00F07E22">
        <w:rPr>
          <w:rFonts w:hint="eastAsia"/>
        </w:rPr>
        <w:t>更生手続開始の決定を含</w:t>
      </w:r>
      <w:r w:rsidR="006F36E0">
        <w:rPr>
          <w:rFonts w:hint="eastAsia"/>
        </w:rPr>
        <w:t>む。）を受けた者については、その者に係る会社更生法</w:t>
      </w:r>
      <w:r w:rsidRPr="00F07E22">
        <w:rPr>
          <w:rFonts w:hint="eastAsia"/>
        </w:rPr>
        <w:t>199</w:t>
      </w:r>
    </w:p>
    <w:p w14:paraId="4D171077" w14:textId="77777777" w:rsidR="006F36E0" w:rsidRDefault="002861EE" w:rsidP="006F36E0">
      <w:pPr>
        <w:ind w:leftChars="200" w:left="439" w:firstLineChars="100" w:firstLine="220"/>
      </w:pPr>
      <w:r w:rsidRPr="00F07E22">
        <w:rPr>
          <w:rFonts w:hint="eastAsia"/>
        </w:rPr>
        <w:t>条第１項の更生計画の認可の決定（旧更生事件に係る旧法に基づく更生計画の認可</w:t>
      </w:r>
    </w:p>
    <w:p w14:paraId="08DF90AE" w14:textId="77777777" w:rsidR="002861EE" w:rsidRPr="00F07E22" w:rsidRDefault="002861EE" w:rsidP="006F36E0">
      <w:pPr>
        <w:ind w:leftChars="200" w:left="439" w:firstLineChars="100" w:firstLine="220"/>
      </w:pPr>
      <w:r w:rsidRPr="00F07E22">
        <w:rPr>
          <w:rFonts w:hint="eastAsia"/>
        </w:rPr>
        <w:t>の決定を含む。）があった場合については、この限りでない。</w:t>
      </w:r>
    </w:p>
    <w:p w14:paraId="03BE28D3" w14:textId="50F4BC98" w:rsidR="006F36E0" w:rsidRDefault="002861EE" w:rsidP="00BB47D3">
      <w:pPr>
        <w:pStyle w:val="aa"/>
        <w:numPr>
          <w:ilvl w:val="0"/>
          <w:numId w:val="17"/>
        </w:numPr>
        <w:ind w:leftChars="0"/>
      </w:pPr>
      <w:r w:rsidRPr="00F07E22">
        <w:rPr>
          <w:rFonts w:hint="eastAsia"/>
        </w:rPr>
        <w:t>岸和田市契約関係暴力団排除措置要綱（平成</w:t>
      </w:r>
      <w:r w:rsidRPr="00F07E22">
        <w:rPr>
          <w:rFonts w:hint="eastAsia"/>
        </w:rPr>
        <w:t>25</w:t>
      </w:r>
      <w:r w:rsidRPr="00F07E22">
        <w:rPr>
          <w:rFonts w:hint="eastAsia"/>
        </w:rPr>
        <w:t>年</w:t>
      </w:r>
      <w:r w:rsidRPr="00F07E22">
        <w:rPr>
          <w:rFonts w:hint="eastAsia"/>
        </w:rPr>
        <w:t>10</w:t>
      </w:r>
      <w:r w:rsidRPr="00F07E22">
        <w:rPr>
          <w:rFonts w:hint="eastAsia"/>
        </w:rPr>
        <w:t>月１日施行）に基づく入札等</w:t>
      </w:r>
    </w:p>
    <w:p w14:paraId="3130D050" w14:textId="77777777" w:rsidR="002861EE" w:rsidRDefault="002861EE" w:rsidP="006F36E0">
      <w:pPr>
        <w:ind w:firstLineChars="300" w:firstLine="659"/>
      </w:pPr>
      <w:r w:rsidRPr="00F07E22">
        <w:rPr>
          <w:rFonts w:hint="eastAsia"/>
        </w:rPr>
        <w:t>除外措置を受けていない者であること。</w:t>
      </w:r>
    </w:p>
    <w:p w14:paraId="4FCDB4B4" w14:textId="37163F64" w:rsidR="0083405A" w:rsidRDefault="0083405A" w:rsidP="00BB47D3">
      <w:pPr>
        <w:pStyle w:val="aa"/>
        <w:numPr>
          <w:ilvl w:val="0"/>
          <w:numId w:val="17"/>
        </w:numPr>
        <w:ind w:leftChars="0"/>
      </w:pPr>
      <w:r>
        <w:rPr>
          <w:rFonts w:hint="eastAsia"/>
        </w:rPr>
        <w:t>岸和田市指名競争入札指名停止要綱（平成</w:t>
      </w:r>
      <w:r>
        <w:rPr>
          <w:rFonts w:hint="eastAsia"/>
        </w:rPr>
        <w:t>25</w:t>
      </w:r>
      <w:r>
        <w:rPr>
          <w:rFonts w:hint="eastAsia"/>
        </w:rPr>
        <w:t>年４月１日施行。以下「指名停止要綱」という。）に該当する事実がないこと。</w:t>
      </w:r>
    </w:p>
    <w:p w14:paraId="219A37AE" w14:textId="64D90488" w:rsidR="0083405A" w:rsidRDefault="0083405A" w:rsidP="00BB47D3">
      <w:pPr>
        <w:pStyle w:val="aa"/>
        <w:numPr>
          <w:ilvl w:val="0"/>
          <w:numId w:val="17"/>
        </w:numPr>
        <w:ind w:leftChars="0"/>
      </w:pPr>
      <w:r>
        <w:rPr>
          <w:rFonts w:hint="eastAsia"/>
        </w:rPr>
        <w:t>市町村税、法人税、消費税及び地方消費税を滞納していない者であること。</w:t>
      </w:r>
    </w:p>
    <w:p w14:paraId="1BB13BAF" w14:textId="7F07CD4D" w:rsidR="006F36E0" w:rsidRDefault="009D2413" w:rsidP="00BB47D3">
      <w:pPr>
        <w:pStyle w:val="aa"/>
        <w:numPr>
          <w:ilvl w:val="0"/>
          <w:numId w:val="17"/>
        </w:numPr>
        <w:autoSpaceDE w:val="0"/>
        <w:autoSpaceDN w:val="0"/>
        <w:adjustRightInd w:val="0"/>
        <w:ind w:leftChars="0"/>
        <w:jc w:val="left"/>
      </w:pPr>
      <w:r>
        <w:rPr>
          <w:rFonts w:hint="eastAsia"/>
        </w:rPr>
        <w:t>参加</w:t>
      </w:r>
      <w:r w:rsidR="002861EE" w:rsidRPr="00957F71">
        <w:rPr>
          <w:rFonts w:hint="eastAsia"/>
        </w:rPr>
        <w:t>申込書の提出時点で、本件仕様書の</w:t>
      </w:r>
      <w:r w:rsidR="00366BA6" w:rsidRPr="00BB47D3">
        <w:rPr>
          <w:rFonts w:hAnsi="ＭＳ 明朝" w:hint="eastAsia"/>
        </w:rPr>
        <w:t>医事関連業務</w:t>
      </w:r>
      <w:r w:rsidR="00B47DC6" w:rsidRPr="00BB47D3">
        <w:rPr>
          <w:rFonts w:hAnsi="ＭＳ 明朝" w:hint="eastAsia"/>
        </w:rPr>
        <w:t>委託</w:t>
      </w:r>
      <w:r w:rsidR="002861EE" w:rsidRPr="00957F71">
        <w:rPr>
          <w:rFonts w:hint="eastAsia"/>
        </w:rPr>
        <w:t>と</w:t>
      </w:r>
      <w:r w:rsidR="00B47DC6" w:rsidRPr="00957F71">
        <w:rPr>
          <w:rFonts w:hint="eastAsia"/>
        </w:rPr>
        <w:t>ほぼ</w:t>
      </w:r>
      <w:r w:rsidR="002861EE" w:rsidRPr="00957F71">
        <w:rPr>
          <w:rFonts w:hint="eastAsia"/>
        </w:rPr>
        <w:t>同等の業務を、一</w:t>
      </w:r>
    </w:p>
    <w:p w14:paraId="794B755F" w14:textId="77777777" w:rsidR="006F36E0" w:rsidRDefault="002861EE" w:rsidP="006F36E0">
      <w:pPr>
        <w:autoSpaceDE w:val="0"/>
        <w:autoSpaceDN w:val="0"/>
        <w:adjustRightInd w:val="0"/>
        <w:ind w:firstLineChars="300" w:firstLine="659"/>
        <w:jc w:val="left"/>
      </w:pPr>
      <w:r w:rsidRPr="00957F71">
        <w:rPr>
          <w:rFonts w:hint="eastAsia"/>
        </w:rPr>
        <w:t>般病床が300床以上の病院において、直近３年以内に、元請として24ヶ月以上継続</w:t>
      </w:r>
    </w:p>
    <w:p w14:paraId="5EE2C4AE" w14:textId="77777777" w:rsidR="00686734" w:rsidRPr="00957F71" w:rsidRDefault="002861EE" w:rsidP="006F36E0">
      <w:pPr>
        <w:autoSpaceDE w:val="0"/>
        <w:autoSpaceDN w:val="0"/>
        <w:adjustRightInd w:val="0"/>
        <w:ind w:firstLineChars="300" w:firstLine="659"/>
        <w:jc w:val="left"/>
      </w:pPr>
      <w:r w:rsidRPr="00957F71">
        <w:rPr>
          <w:rFonts w:hint="eastAsia"/>
        </w:rPr>
        <w:t>して行った受託実績３件以上を有すること。</w:t>
      </w:r>
    </w:p>
    <w:p w14:paraId="3CA03B20" w14:textId="3CCC8A85" w:rsidR="00F40662" w:rsidRPr="002D38B1" w:rsidRDefault="001C4CB4" w:rsidP="00BB47D3">
      <w:pPr>
        <w:pStyle w:val="aa"/>
        <w:numPr>
          <w:ilvl w:val="0"/>
          <w:numId w:val="17"/>
        </w:numPr>
        <w:autoSpaceDE w:val="0"/>
        <w:autoSpaceDN w:val="0"/>
        <w:adjustRightInd w:val="0"/>
        <w:ind w:leftChars="0"/>
        <w:jc w:val="left"/>
      </w:pPr>
      <w:r>
        <w:rPr>
          <w:rFonts w:hint="eastAsia"/>
        </w:rPr>
        <w:t>原則</w:t>
      </w:r>
      <w:r w:rsidR="00296782" w:rsidRPr="002D38B1">
        <w:rPr>
          <w:rFonts w:hint="eastAsia"/>
        </w:rPr>
        <w:t>仕様書の業務内容が受託できる者であること。</w:t>
      </w:r>
    </w:p>
    <w:p w14:paraId="79600B07" w14:textId="32F83A0E" w:rsidR="00686734" w:rsidRDefault="00686734" w:rsidP="00FD5FE2">
      <w:pPr>
        <w:autoSpaceDE w:val="0"/>
        <w:autoSpaceDN w:val="0"/>
        <w:adjustRightInd w:val="0"/>
        <w:jc w:val="left"/>
      </w:pPr>
    </w:p>
    <w:p w14:paraId="4B02A156" w14:textId="163ED454" w:rsidR="00820A5C" w:rsidRPr="006C2AB7" w:rsidRDefault="00820A5C" w:rsidP="006F36E0">
      <w:pPr>
        <w:pStyle w:val="aa"/>
        <w:ind w:leftChars="0" w:left="0" w:firstLineChars="100" w:firstLine="221"/>
        <w:rPr>
          <w:b/>
          <w:sz w:val="22"/>
        </w:rPr>
      </w:pPr>
      <w:r w:rsidRPr="006C2AB7">
        <w:rPr>
          <w:rFonts w:hint="eastAsia"/>
          <w:b/>
          <w:sz w:val="22"/>
        </w:rPr>
        <w:t>２．実施</w:t>
      </w:r>
      <w:r w:rsidR="003E0D1C">
        <w:rPr>
          <w:rFonts w:hint="eastAsia"/>
          <w:b/>
          <w:sz w:val="22"/>
        </w:rPr>
        <w:t>要項</w:t>
      </w:r>
      <w:r w:rsidRPr="006C2AB7">
        <w:rPr>
          <w:rFonts w:hint="eastAsia"/>
          <w:b/>
          <w:sz w:val="22"/>
        </w:rPr>
        <w:t>等の配布</w:t>
      </w:r>
    </w:p>
    <w:p w14:paraId="3EF44D0A" w14:textId="1DB9D619" w:rsidR="00562423" w:rsidRPr="00957F71" w:rsidRDefault="006F36E0" w:rsidP="006F36E0">
      <w:pPr>
        <w:pStyle w:val="aa"/>
        <w:ind w:leftChars="0" w:left="0" w:firstLineChars="200" w:firstLine="439"/>
        <w:rPr>
          <w:sz w:val="22"/>
        </w:rPr>
      </w:pPr>
      <w:r>
        <w:rPr>
          <w:rFonts w:hint="eastAsia"/>
          <w:sz w:val="22"/>
        </w:rPr>
        <w:t>①</w:t>
      </w:r>
      <w:r w:rsidR="00562423" w:rsidRPr="00957F71">
        <w:rPr>
          <w:rFonts w:hint="eastAsia"/>
          <w:sz w:val="22"/>
        </w:rPr>
        <w:t>実施</w:t>
      </w:r>
      <w:r w:rsidR="003E0D1C" w:rsidRPr="00332B71">
        <w:rPr>
          <w:rFonts w:hint="eastAsia"/>
          <w:bCs/>
          <w:sz w:val="22"/>
        </w:rPr>
        <w:t>要項</w:t>
      </w:r>
      <w:r w:rsidR="00562423" w:rsidRPr="00957F71">
        <w:rPr>
          <w:rFonts w:hint="eastAsia"/>
          <w:sz w:val="22"/>
        </w:rPr>
        <w:t>等の配布</w:t>
      </w:r>
    </w:p>
    <w:p w14:paraId="3D3C4895" w14:textId="434164B4" w:rsidR="00562423" w:rsidRPr="006F36E0" w:rsidRDefault="00562423" w:rsidP="006F36E0">
      <w:pPr>
        <w:ind w:firstLineChars="300" w:firstLine="659"/>
      </w:pPr>
      <w:r w:rsidRPr="006F36E0">
        <w:rPr>
          <w:rFonts w:hint="eastAsia"/>
        </w:rPr>
        <w:lastRenderedPageBreak/>
        <w:t>令和</w:t>
      </w:r>
      <w:r w:rsidR="00542862">
        <w:rPr>
          <w:rFonts w:hint="eastAsia"/>
        </w:rPr>
        <w:t>８</w:t>
      </w:r>
      <w:r w:rsidRPr="006F36E0">
        <w:rPr>
          <w:rFonts w:hint="eastAsia"/>
        </w:rPr>
        <w:t>年</w:t>
      </w:r>
      <w:r w:rsidR="00EE2D5D">
        <w:rPr>
          <w:rFonts w:hint="eastAsia"/>
        </w:rPr>
        <w:t>６</w:t>
      </w:r>
      <w:r w:rsidRPr="006F36E0">
        <w:rPr>
          <w:rFonts w:hint="eastAsia"/>
        </w:rPr>
        <w:t>月</w:t>
      </w:r>
      <w:r w:rsidR="00721F9D">
        <w:rPr>
          <w:rFonts w:hint="eastAsia"/>
        </w:rPr>
        <w:t>４</w:t>
      </w:r>
      <w:r w:rsidRPr="006F36E0">
        <w:rPr>
          <w:rFonts w:hint="eastAsia"/>
        </w:rPr>
        <w:t>日（</w:t>
      </w:r>
      <w:r w:rsidR="00721F9D">
        <w:rPr>
          <w:rFonts w:hint="eastAsia"/>
        </w:rPr>
        <w:t>木</w:t>
      </w:r>
      <w:r w:rsidRPr="006F36E0">
        <w:rPr>
          <w:rFonts w:hint="eastAsia"/>
        </w:rPr>
        <w:t>）～同月</w:t>
      </w:r>
      <w:r w:rsidR="00721F9D">
        <w:rPr>
          <w:rFonts w:hint="eastAsia"/>
        </w:rPr>
        <w:t>19</w:t>
      </w:r>
      <w:r w:rsidRPr="006F36E0">
        <w:rPr>
          <w:rFonts w:hint="eastAsia"/>
        </w:rPr>
        <w:t>日（</w:t>
      </w:r>
      <w:r w:rsidR="00721F9D">
        <w:rPr>
          <w:rFonts w:hint="eastAsia"/>
        </w:rPr>
        <w:t>金</w:t>
      </w:r>
      <w:r w:rsidRPr="006F36E0">
        <w:rPr>
          <w:rFonts w:hint="eastAsia"/>
        </w:rPr>
        <w:t>）</w:t>
      </w:r>
    </w:p>
    <w:p w14:paraId="7C0D094F" w14:textId="77777777" w:rsidR="00562423" w:rsidRPr="00957F71" w:rsidRDefault="006F36E0" w:rsidP="006F36E0">
      <w:pPr>
        <w:pStyle w:val="aa"/>
        <w:ind w:leftChars="0" w:left="0" w:firstLineChars="200" w:firstLine="439"/>
        <w:rPr>
          <w:sz w:val="22"/>
        </w:rPr>
      </w:pPr>
      <w:r>
        <w:rPr>
          <w:rFonts w:hint="eastAsia"/>
          <w:sz w:val="22"/>
        </w:rPr>
        <w:t>②</w:t>
      </w:r>
      <w:r w:rsidR="00562423" w:rsidRPr="00957F71">
        <w:rPr>
          <w:rFonts w:hint="eastAsia"/>
          <w:sz w:val="22"/>
        </w:rPr>
        <w:t>配布場所</w:t>
      </w:r>
    </w:p>
    <w:p w14:paraId="5C7345C6" w14:textId="3E04F600" w:rsidR="00CE5FC8" w:rsidRPr="00957F71" w:rsidRDefault="007F4E22" w:rsidP="00FD5FE2">
      <w:pPr>
        <w:pStyle w:val="aa"/>
        <w:ind w:leftChars="0" w:left="0" w:firstLineChars="300" w:firstLine="659"/>
        <w:rPr>
          <w:sz w:val="22"/>
        </w:rPr>
      </w:pPr>
      <w:r>
        <w:rPr>
          <w:rFonts w:hint="eastAsia"/>
          <w:sz w:val="22"/>
        </w:rPr>
        <w:t>市立岸和田市民病院ホームページよりダウンロード</w:t>
      </w:r>
    </w:p>
    <w:p w14:paraId="3EA23F0A" w14:textId="77777777" w:rsidR="00876CF8" w:rsidRDefault="00876CF8" w:rsidP="006F36E0">
      <w:pPr>
        <w:ind w:firstLineChars="100" w:firstLine="221"/>
        <w:rPr>
          <w:b/>
        </w:rPr>
      </w:pPr>
    </w:p>
    <w:p w14:paraId="4D48AB60" w14:textId="65245A1F" w:rsidR="00562423" w:rsidRPr="006C2AB7" w:rsidRDefault="00CE5FC8" w:rsidP="006F36E0">
      <w:pPr>
        <w:ind w:firstLineChars="100" w:firstLine="221"/>
        <w:rPr>
          <w:b/>
        </w:rPr>
      </w:pPr>
      <w:r w:rsidRPr="006C2AB7">
        <w:rPr>
          <w:rFonts w:hint="eastAsia"/>
          <w:b/>
        </w:rPr>
        <w:t>３．プロポーザルの手続き</w:t>
      </w:r>
    </w:p>
    <w:p w14:paraId="77E351AC" w14:textId="77777777" w:rsidR="00562423" w:rsidRPr="00957F71" w:rsidRDefault="006F36E0" w:rsidP="006F36E0">
      <w:pPr>
        <w:ind w:firstLineChars="200" w:firstLine="439"/>
      </w:pPr>
      <w:r>
        <w:rPr>
          <w:rFonts w:hint="eastAsia"/>
        </w:rPr>
        <w:t>①</w:t>
      </w:r>
      <w:r w:rsidR="00562423" w:rsidRPr="00957F71">
        <w:rPr>
          <w:rFonts w:hint="eastAsia"/>
        </w:rPr>
        <w:t>日程</w:t>
      </w:r>
    </w:p>
    <w:tbl>
      <w:tblPr>
        <w:tblpPr w:leftFromText="142" w:rightFromText="142" w:vertAnchor="text" w:horzAnchor="margin" w:tblpXSpec="right" w:tblpY="116"/>
        <w:tblW w:w="86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19"/>
        <w:gridCol w:w="5245"/>
      </w:tblGrid>
      <w:tr w:rsidR="00562423" w:rsidRPr="00957F71" w14:paraId="3F280301" w14:textId="77777777" w:rsidTr="001E4A95">
        <w:tc>
          <w:tcPr>
            <w:tcW w:w="3419" w:type="dxa"/>
            <w:shd w:val="clear" w:color="auto" w:fill="auto"/>
          </w:tcPr>
          <w:p w14:paraId="66C11E7B" w14:textId="77777777" w:rsidR="00562423" w:rsidRPr="00957F71" w:rsidRDefault="00562423" w:rsidP="001E4A95">
            <w:r w:rsidRPr="00957F71">
              <w:rPr>
                <w:rFonts w:hint="eastAsia"/>
              </w:rPr>
              <w:t>項目</w:t>
            </w:r>
          </w:p>
        </w:tc>
        <w:tc>
          <w:tcPr>
            <w:tcW w:w="5245" w:type="dxa"/>
            <w:shd w:val="clear" w:color="auto" w:fill="auto"/>
          </w:tcPr>
          <w:p w14:paraId="19BB3D36" w14:textId="77777777" w:rsidR="00562423" w:rsidRPr="00957F71" w:rsidRDefault="00562423" w:rsidP="001E4A95">
            <w:r w:rsidRPr="00957F71">
              <w:rPr>
                <w:rFonts w:hint="eastAsia"/>
              </w:rPr>
              <w:t>日程</w:t>
            </w:r>
          </w:p>
        </w:tc>
      </w:tr>
      <w:tr w:rsidR="00562423" w:rsidRPr="00957F71" w14:paraId="392FA8B9" w14:textId="77777777" w:rsidTr="00CE5FC8">
        <w:trPr>
          <w:trHeight w:val="501"/>
        </w:trPr>
        <w:tc>
          <w:tcPr>
            <w:tcW w:w="3419" w:type="dxa"/>
            <w:shd w:val="clear" w:color="auto" w:fill="auto"/>
          </w:tcPr>
          <w:p w14:paraId="7D0814A7" w14:textId="5A859822" w:rsidR="00562423" w:rsidRPr="00957F71" w:rsidRDefault="00D12F2F" w:rsidP="00CE5FC8">
            <w:pPr>
              <w:spacing w:line="480" w:lineRule="auto"/>
            </w:pPr>
            <w:r>
              <w:rPr>
                <w:rFonts w:hint="eastAsia"/>
              </w:rPr>
              <w:t>公募開始</w:t>
            </w:r>
          </w:p>
        </w:tc>
        <w:tc>
          <w:tcPr>
            <w:tcW w:w="5245" w:type="dxa"/>
            <w:shd w:val="clear" w:color="auto" w:fill="auto"/>
          </w:tcPr>
          <w:p w14:paraId="3A0D3BF6" w14:textId="020ABDD5" w:rsidR="00CE5FC8" w:rsidRPr="00957F71" w:rsidRDefault="00CE5FC8" w:rsidP="001E4A95">
            <w:r w:rsidRPr="00957F71">
              <w:rPr>
                <w:rFonts w:hint="eastAsia"/>
              </w:rPr>
              <w:t>令和</w:t>
            </w:r>
            <w:r w:rsidR="00542862">
              <w:rPr>
                <w:rFonts w:hint="eastAsia"/>
              </w:rPr>
              <w:t>８</w:t>
            </w:r>
            <w:r w:rsidR="00562423" w:rsidRPr="00957F71">
              <w:rPr>
                <w:rFonts w:hint="eastAsia"/>
              </w:rPr>
              <w:t>年</w:t>
            </w:r>
            <w:r w:rsidR="002C4C6A">
              <w:rPr>
                <w:rFonts w:hint="eastAsia"/>
              </w:rPr>
              <w:t>６</w:t>
            </w:r>
            <w:r w:rsidR="00562423" w:rsidRPr="00957F71">
              <w:rPr>
                <w:rFonts w:hint="eastAsia"/>
              </w:rPr>
              <w:t>月</w:t>
            </w:r>
            <w:r w:rsidR="00721F9D">
              <w:rPr>
                <w:rFonts w:hint="eastAsia"/>
              </w:rPr>
              <w:t>４</w:t>
            </w:r>
            <w:r w:rsidR="00562423" w:rsidRPr="00957F71">
              <w:rPr>
                <w:rFonts w:hint="eastAsia"/>
              </w:rPr>
              <w:t>日(</w:t>
            </w:r>
            <w:r w:rsidR="00721F9D">
              <w:rPr>
                <w:rFonts w:hint="eastAsia"/>
              </w:rPr>
              <w:t>木</w:t>
            </w:r>
            <w:r w:rsidR="00562423" w:rsidRPr="00957F71">
              <w:rPr>
                <w:rFonts w:hint="eastAsia"/>
              </w:rPr>
              <w:t>)～同月</w:t>
            </w:r>
            <w:r w:rsidR="00721F9D">
              <w:rPr>
                <w:rFonts w:hint="eastAsia"/>
              </w:rPr>
              <w:t>19</w:t>
            </w:r>
            <w:r w:rsidRPr="00957F71">
              <w:rPr>
                <w:rFonts w:hint="eastAsia"/>
              </w:rPr>
              <w:t>日（</w:t>
            </w:r>
            <w:r w:rsidR="00721F9D">
              <w:rPr>
                <w:rFonts w:hint="eastAsia"/>
              </w:rPr>
              <w:t>金</w:t>
            </w:r>
            <w:r w:rsidR="00562423" w:rsidRPr="00957F71">
              <w:rPr>
                <w:rFonts w:hint="eastAsia"/>
              </w:rPr>
              <w:t>）</w:t>
            </w:r>
          </w:p>
          <w:p w14:paraId="28C2186C" w14:textId="3342D54E" w:rsidR="00562423" w:rsidRPr="00957F71" w:rsidRDefault="009D075D" w:rsidP="001E4A95">
            <w:r>
              <w:rPr>
                <w:rFonts w:hint="eastAsia"/>
              </w:rPr>
              <w:t>※病院ホームページより</w:t>
            </w:r>
            <w:r w:rsidR="005D6C31">
              <w:rPr>
                <w:rFonts w:hint="eastAsia"/>
              </w:rPr>
              <w:t>ダウンロード</w:t>
            </w:r>
          </w:p>
        </w:tc>
      </w:tr>
      <w:tr w:rsidR="00562423" w:rsidRPr="00957F71" w14:paraId="10AE294A" w14:textId="77777777" w:rsidTr="00467BA8">
        <w:tc>
          <w:tcPr>
            <w:tcW w:w="3419" w:type="dxa"/>
            <w:tcBorders>
              <w:bottom w:val="single" w:sz="6" w:space="0" w:color="auto"/>
            </w:tcBorders>
            <w:shd w:val="clear" w:color="auto" w:fill="auto"/>
          </w:tcPr>
          <w:p w14:paraId="7468919A" w14:textId="77777777" w:rsidR="00562423" w:rsidRPr="00957F71" w:rsidRDefault="00562423" w:rsidP="00CE5FC8">
            <w:pPr>
              <w:spacing w:line="480" w:lineRule="auto"/>
            </w:pPr>
            <w:r w:rsidRPr="00957F71">
              <w:rPr>
                <w:rFonts w:hint="eastAsia"/>
              </w:rPr>
              <w:t>質疑書の提出期限</w:t>
            </w:r>
          </w:p>
        </w:tc>
        <w:tc>
          <w:tcPr>
            <w:tcW w:w="5245" w:type="dxa"/>
            <w:tcBorders>
              <w:bottom w:val="single" w:sz="6" w:space="0" w:color="auto"/>
            </w:tcBorders>
            <w:shd w:val="clear" w:color="auto" w:fill="auto"/>
          </w:tcPr>
          <w:p w14:paraId="6AA6BD53" w14:textId="3A97D691" w:rsidR="00562423" w:rsidRPr="00957F71" w:rsidRDefault="00CE5FC8" w:rsidP="001E4A95">
            <w:r w:rsidRPr="00957F71">
              <w:rPr>
                <w:rFonts w:hint="eastAsia"/>
              </w:rPr>
              <w:t>令和</w:t>
            </w:r>
            <w:r w:rsidR="00542862">
              <w:rPr>
                <w:rFonts w:hint="eastAsia"/>
              </w:rPr>
              <w:t>８</w:t>
            </w:r>
            <w:r w:rsidR="00562423" w:rsidRPr="00957F71">
              <w:rPr>
                <w:rFonts w:hint="eastAsia"/>
              </w:rPr>
              <w:t>年</w:t>
            </w:r>
            <w:r w:rsidR="00570995">
              <w:rPr>
                <w:rFonts w:hint="eastAsia"/>
              </w:rPr>
              <w:t>6</w:t>
            </w:r>
            <w:r w:rsidR="00562423" w:rsidRPr="00957F71">
              <w:rPr>
                <w:rFonts w:hint="eastAsia"/>
              </w:rPr>
              <w:t>月</w:t>
            </w:r>
            <w:r w:rsidR="00570995">
              <w:rPr>
                <w:rFonts w:hint="eastAsia"/>
              </w:rPr>
              <w:t>1</w:t>
            </w:r>
            <w:r w:rsidR="003F0630">
              <w:rPr>
                <w:rFonts w:hint="eastAsia"/>
              </w:rPr>
              <w:t>2</w:t>
            </w:r>
            <w:r w:rsidR="00562423" w:rsidRPr="00957F71">
              <w:rPr>
                <w:rFonts w:hint="eastAsia"/>
              </w:rPr>
              <w:t>日(</w:t>
            </w:r>
            <w:r w:rsidR="000A425C">
              <w:rPr>
                <w:rFonts w:hint="eastAsia"/>
              </w:rPr>
              <w:t>金</w:t>
            </w:r>
            <w:r w:rsidR="00562423" w:rsidRPr="00957F71">
              <w:rPr>
                <w:rFonts w:hint="eastAsia"/>
              </w:rPr>
              <w:t>)</w:t>
            </w:r>
            <w:r w:rsidRPr="00957F71">
              <w:rPr>
                <w:rFonts w:hint="eastAsia"/>
              </w:rPr>
              <w:t>17</w:t>
            </w:r>
            <w:r w:rsidR="00562423" w:rsidRPr="00957F71">
              <w:rPr>
                <w:rFonts w:hint="eastAsia"/>
              </w:rPr>
              <w:t>時まで</w:t>
            </w:r>
          </w:p>
          <w:p w14:paraId="19BA0713" w14:textId="77777777" w:rsidR="00562423" w:rsidRPr="00957F71" w:rsidRDefault="00562423" w:rsidP="001E4A95">
            <w:r w:rsidRPr="00957F71">
              <w:rPr>
                <w:rFonts w:hint="eastAsia"/>
              </w:rPr>
              <w:t>※電子メールにて受付</w:t>
            </w:r>
          </w:p>
        </w:tc>
      </w:tr>
      <w:tr w:rsidR="00562423" w:rsidRPr="000A425C" w14:paraId="2EA67D15" w14:textId="77777777" w:rsidTr="00467BA8">
        <w:tc>
          <w:tcPr>
            <w:tcW w:w="3419" w:type="dxa"/>
            <w:tcBorders>
              <w:bottom w:val="single" w:sz="4" w:space="0" w:color="auto"/>
            </w:tcBorders>
            <w:shd w:val="clear" w:color="auto" w:fill="auto"/>
          </w:tcPr>
          <w:p w14:paraId="0472B701" w14:textId="77777777" w:rsidR="00562423" w:rsidRPr="00957F71" w:rsidRDefault="00562423" w:rsidP="00CE5FC8">
            <w:pPr>
              <w:spacing w:line="480" w:lineRule="auto"/>
            </w:pPr>
            <w:r w:rsidRPr="00957F71">
              <w:rPr>
                <w:rFonts w:hint="eastAsia"/>
              </w:rPr>
              <w:t>質疑事項の回答日</w:t>
            </w:r>
          </w:p>
        </w:tc>
        <w:tc>
          <w:tcPr>
            <w:tcW w:w="5245" w:type="dxa"/>
            <w:tcBorders>
              <w:bottom w:val="single" w:sz="4" w:space="0" w:color="auto"/>
            </w:tcBorders>
            <w:shd w:val="clear" w:color="auto" w:fill="auto"/>
          </w:tcPr>
          <w:p w14:paraId="3FE360E7" w14:textId="4C92E322" w:rsidR="00562423" w:rsidRPr="00957F71" w:rsidRDefault="00CE5FC8" w:rsidP="001E4A95">
            <w:r w:rsidRPr="00957F71">
              <w:rPr>
                <w:rFonts w:hint="eastAsia"/>
              </w:rPr>
              <w:t>令和</w:t>
            </w:r>
            <w:r w:rsidR="00542862">
              <w:rPr>
                <w:rFonts w:hint="eastAsia"/>
              </w:rPr>
              <w:t>８</w:t>
            </w:r>
            <w:r w:rsidR="00562423" w:rsidRPr="00957F71">
              <w:rPr>
                <w:rFonts w:hint="eastAsia"/>
              </w:rPr>
              <w:t>年</w:t>
            </w:r>
            <w:r w:rsidR="00570995">
              <w:rPr>
                <w:rFonts w:hint="eastAsia"/>
              </w:rPr>
              <w:t>6</w:t>
            </w:r>
            <w:r w:rsidR="00562423" w:rsidRPr="00957F71">
              <w:rPr>
                <w:rFonts w:hint="eastAsia"/>
              </w:rPr>
              <w:t xml:space="preserve">月 </w:t>
            </w:r>
            <w:r w:rsidR="00570995">
              <w:rPr>
                <w:rFonts w:hint="eastAsia"/>
              </w:rPr>
              <w:t>1</w:t>
            </w:r>
            <w:r w:rsidR="000A425C">
              <w:rPr>
                <w:rFonts w:hint="eastAsia"/>
              </w:rPr>
              <w:t>7</w:t>
            </w:r>
            <w:r w:rsidR="00562423" w:rsidRPr="00957F71">
              <w:rPr>
                <w:rFonts w:hint="eastAsia"/>
              </w:rPr>
              <w:t>日(</w:t>
            </w:r>
            <w:r w:rsidR="000A425C">
              <w:rPr>
                <w:rFonts w:hint="eastAsia"/>
              </w:rPr>
              <w:t>水</w:t>
            </w:r>
            <w:r w:rsidR="00562423" w:rsidRPr="00957F71">
              <w:rPr>
                <w:rFonts w:hint="eastAsia"/>
              </w:rPr>
              <w:t>)</w:t>
            </w:r>
            <w:r w:rsidRPr="00957F71">
              <w:rPr>
                <w:rFonts w:hint="eastAsia"/>
              </w:rPr>
              <w:t>17</w:t>
            </w:r>
            <w:r w:rsidR="00562423" w:rsidRPr="00957F71">
              <w:rPr>
                <w:rFonts w:hint="eastAsia"/>
              </w:rPr>
              <w:t>時までに</w:t>
            </w:r>
          </w:p>
          <w:p w14:paraId="110958F6" w14:textId="1EAB135F" w:rsidR="00562423" w:rsidRPr="00957F71" w:rsidRDefault="00CE5FC8" w:rsidP="001E4A95">
            <w:r w:rsidRPr="00957F71">
              <w:rPr>
                <w:rFonts w:hint="eastAsia"/>
              </w:rPr>
              <w:t>※</w:t>
            </w:r>
            <w:r w:rsidR="000A425C">
              <w:rPr>
                <w:rFonts w:hint="eastAsia"/>
              </w:rPr>
              <w:t>病院ホームページ</w:t>
            </w:r>
            <w:r w:rsidR="00562423" w:rsidRPr="00957F71">
              <w:rPr>
                <w:rFonts w:hint="eastAsia"/>
              </w:rPr>
              <w:t>にて回答</w:t>
            </w:r>
          </w:p>
        </w:tc>
      </w:tr>
      <w:tr w:rsidR="000A425C" w:rsidRPr="000A425C" w14:paraId="5A9C2955" w14:textId="77777777" w:rsidTr="00467BA8">
        <w:tc>
          <w:tcPr>
            <w:tcW w:w="3419" w:type="dxa"/>
            <w:tcBorders>
              <w:bottom w:val="single" w:sz="4" w:space="0" w:color="auto"/>
            </w:tcBorders>
            <w:shd w:val="clear" w:color="auto" w:fill="auto"/>
          </w:tcPr>
          <w:p w14:paraId="1204C0B8" w14:textId="7B8C63C0" w:rsidR="000A425C" w:rsidRPr="00957F71" w:rsidRDefault="000A425C" w:rsidP="00CE5FC8">
            <w:pPr>
              <w:spacing w:line="480" w:lineRule="auto"/>
            </w:pPr>
            <w:r>
              <w:rPr>
                <w:rFonts w:hint="eastAsia"/>
              </w:rPr>
              <w:t>参加申込書の提出期限</w:t>
            </w:r>
          </w:p>
        </w:tc>
        <w:tc>
          <w:tcPr>
            <w:tcW w:w="5245" w:type="dxa"/>
            <w:tcBorders>
              <w:bottom w:val="single" w:sz="4" w:space="0" w:color="auto"/>
            </w:tcBorders>
            <w:shd w:val="clear" w:color="auto" w:fill="auto"/>
          </w:tcPr>
          <w:p w14:paraId="5B620665" w14:textId="5FA95F46" w:rsidR="000A425C" w:rsidRPr="00957F71" w:rsidRDefault="000A425C" w:rsidP="000A425C">
            <w:pPr>
              <w:spacing w:line="480" w:lineRule="auto"/>
              <w:jc w:val="left"/>
            </w:pPr>
            <w:r w:rsidRPr="00957F71">
              <w:rPr>
                <w:rFonts w:hint="eastAsia"/>
              </w:rPr>
              <w:t>令和</w:t>
            </w:r>
            <w:r>
              <w:rPr>
                <w:rFonts w:hint="eastAsia"/>
              </w:rPr>
              <w:t>８</w:t>
            </w:r>
            <w:r w:rsidRPr="00957F71">
              <w:rPr>
                <w:rFonts w:hint="eastAsia"/>
              </w:rPr>
              <w:t>年</w:t>
            </w:r>
            <w:r>
              <w:rPr>
                <w:rFonts w:hint="eastAsia"/>
              </w:rPr>
              <w:t>６</w:t>
            </w:r>
            <w:r w:rsidRPr="00957F71">
              <w:rPr>
                <w:rFonts w:hint="eastAsia"/>
              </w:rPr>
              <w:t>月</w:t>
            </w:r>
            <w:r>
              <w:rPr>
                <w:rFonts w:hint="eastAsia"/>
              </w:rPr>
              <w:t>19</w:t>
            </w:r>
            <w:r w:rsidRPr="00957F71">
              <w:rPr>
                <w:rFonts w:hint="eastAsia"/>
              </w:rPr>
              <w:t>日(</w:t>
            </w:r>
            <w:r>
              <w:rPr>
                <w:rFonts w:hint="eastAsia"/>
              </w:rPr>
              <w:t>金</w:t>
            </w:r>
            <w:r w:rsidRPr="00957F71">
              <w:rPr>
                <w:rFonts w:hint="eastAsia"/>
              </w:rPr>
              <w:t>)17時まで</w:t>
            </w:r>
          </w:p>
        </w:tc>
      </w:tr>
      <w:tr w:rsidR="00533D17" w:rsidRPr="000A425C" w14:paraId="2EF55BB9" w14:textId="77777777" w:rsidTr="00467BA8">
        <w:tc>
          <w:tcPr>
            <w:tcW w:w="3419" w:type="dxa"/>
            <w:tcBorders>
              <w:bottom w:val="single" w:sz="4" w:space="0" w:color="auto"/>
            </w:tcBorders>
            <w:shd w:val="clear" w:color="auto" w:fill="auto"/>
          </w:tcPr>
          <w:p w14:paraId="1110D610" w14:textId="273E0C46" w:rsidR="00533D17" w:rsidRDefault="00533D17" w:rsidP="00CE5FC8">
            <w:pPr>
              <w:spacing w:line="480" w:lineRule="auto"/>
            </w:pPr>
            <w:r>
              <w:rPr>
                <w:rFonts w:hint="eastAsia"/>
              </w:rPr>
              <w:t>参加資格審査の結果通知</w:t>
            </w:r>
          </w:p>
        </w:tc>
        <w:tc>
          <w:tcPr>
            <w:tcW w:w="5245" w:type="dxa"/>
            <w:tcBorders>
              <w:bottom w:val="single" w:sz="4" w:space="0" w:color="auto"/>
            </w:tcBorders>
            <w:shd w:val="clear" w:color="auto" w:fill="auto"/>
          </w:tcPr>
          <w:p w14:paraId="4DF0EE5E" w14:textId="3AC18D28" w:rsidR="00533D17" w:rsidRPr="00957F71" w:rsidRDefault="00533D17" w:rsidP="000A425C">
            <w:pPr>
              <w:spacing w:line="480" w:lineRule="auto"/>
              <w:jc w:val="left"/>
            </w:pPr>
            <w:r w:rsidRPr="00957F71">
              <w:rPr>
                <w:rFonts w:hint="eastAsia"/>
              </w:rPr>
              <w:t>令和</w:t>
            </w:r>
            <w:r>
              <w:rPr>
                <w:rFonts w:hint="eastAsia"/>
              </w:rPr>
              <w:t>８</w:t>
            </w:r>
            <w:r w:rsidRPr="00957F71">
              <w:rPr>
                <w:rFonts w:hint="eastAsia"/>
              </w:rPr>
              <w:t>年</w:t>
            </w:r>
            <w:r>
              <w:rPr>
                <w:rFonts w:hint="eastAsia"/>
              </w:rPr>
              <w:t>６</w:t>
            </w:r>
            <w:r w:rsidRPr="00957F71">
              <w:rPr>
                <w:rFonts w:hint="eastAsia"/>
              </w:rPr>
              <w:t>月</w:t>
            </w:r>
            <w:r>
              <w:rPr>
                <w:rFonts w:hint="eastAsia"/>
              </w:rPr>
              <w:t>26</w:t>
            </w:r>
            <w:r w:rsidRPr="00957F71">
              <w:rPr>
                <w:rFonts w:hint="eastAsia"/>
              </w:rPr>
              <w:t>日(</w:t>
            </w:r>
            <w:r>
              <w:rPr>
                <w:rFonts w:hint="eastAsia"/>
              </w:rPr>
              <w:t>金</w:t>
            </w:r>
            <w:r w:rsidRPr="00957F71">
              <w:rPr>
                <w:rFonts w:hint="eastAsia"/>
              </w:rPr>
              <w:t>)17時まで</w:t>
            </w:r>
          </w:p>
        </w:tc>
      </w:tr>
      <w:tr w:rsidR="00562423" w:rsidRPr="00957F71" w14:paraId="3E9177FC" w14:textId="77777777" w:rsidTr="00467BA8">
        <w:trPr>
          <w:trHeight w:val="665"/>
        </w:trPr>
        <w:tc>
          <w:tcPr>
            <w:tcW w:w="3419" w:type="dxa"/>
            <w:tcBorders>
              <w:top w:val="single" w:sz="4" w:space="0" w:color="auto"/>
              <w:bottom w:val="single" w:sz="4" w:space="0" w:color="auto"/>
            </w:tcBorders>
            <w:shd w:val="clear" w:color="auto" w:fill="auto"/>
          </w:tcPr>
          <w:p w14:paraId="44194C72" w14:textId="77777777" w:rsidR="00562423" w:rsidRPr="00957F71" w:rsidRDefault="00562423" w:rsidP="00CE5FC8">
            <w:pPr>
              <w:spacing w:line="480" w:lineRule="auto"/>
            </w:pPr>
            <w:r w:rsidRPr="003F0630">
              <w:rPr>
                <w:rFonts w:hint="eastAsia"/>
                <w:w w:val="93"/>
                <w:kern w:val="0"/>
                <w:fitText w:val="3080" w:id="-1801195264"/>
              </w:rPr>
              <w:t>企画提案書及び見積書の提出期</w:t>
            </w:r>
            <w:r w:rsidRPr="003F0630">
              <w:rPr>
                <w:rFonts w:hint="eastAsia"/>
                <w:spacing w:val="6"/>
                <w:w w:val="93"/>
                <w:kern w:val="0"/>
                <w:fitText w:val="3080" w:id="-1801195264"/>
              </w:rPr>
              <w:t>限</w:t>
            </w:r>
          </w:p>
        </w:tc>
        <w:tc>
          <w:tcPr>
            <w:tcW w:w="5245" w:type="dxa"/>
            <w:tcBorders>
              <w:top w:val="single" w:sz="4" w:space="0" w:color="auto"/>
              <w:bottom w:val="single" w:sz="4" w:space="0" w:color="auto"/>
            </w:tcBorders>
            <w:shd w:val="clear" w:color="auto" w:fill="auto"/>
            <w:vAlign w:val="center"/>
          </w:tcPr>
          <w:p w14:paraId="199685A3" w14:textId="697B2F90" w:rsidR="00562423" w:rsidRPr="00957F71" w:rsidRDefault="00CE5FC8" w:rsidP="001E4A95">
            <w:r w:rsidRPr="00957F71">
              <w:rPr>
                <w:rFonts w:hint="eastAsia"/>
              </w:rPr>
              <w:t>令和</w:t>
            </w:r>
            <w:r w:rsidR="00030903">
              <w:rPr>
                <w:rFonts w:hint="eastAsia"/>
              </w:rPr>
              <w:t>８</w:t>
            </w:r>
            <w:r w:rsidR="00562423" w:rsidRPr="00957F71">
              <w:rPr>
                <w:rFonts w:hint="eastAsia"/>
              </w:rPr>
              <w:t>年</w:t>
            </w:r>
            <w:r w:rsidR="00117C72">
              <w:rPr>
                <w:rFonts w:hint="eastAsia"/>
              </w:rPr>
              <w:t>７</w:t>
            </w:r>
            <w:r w:rsidR="00562423" w:rsidRPr="00957F71">
              <w:rPr>
                <w:rFonts w:hint="eastAsia"/>
              </w:rPr>
              <w:t>月</w:t>
            </w:r>
            <w:r w:rsidR="00721F9D">
              <w:rPr>
                <w:rFonts w:hint="eastAsia"/>
              </w:rPr>
              <w:t>２</w:t>
            </w:r>
            <w:r w:rsidR="00562423" w:rsidRPr="00957F71">
              <w:rPr>
                <w:rFonts w:hint="eastAsia"/>
              </w:rPr>
              <w:t>日(</w:t>
            </w:r>
            <w:r w:rsidR="00721F9D">
              <w:rPr>
                <w:rFonts w:hint="eastAsia"/>
              </w:rPr>
              <w:t>木</w:t>
            </w:r>
            <w:r w:rsidR="00562423" w:rsidRPr="00957F71">
              <w:rPr>
                <w:rFonts w:hint="eastAsia"/>
              </w:rPr>
              <w:t>)</w:t>
            </w:r>
            <w:r w:rsidRPr="00957F71">
              <w:rPr>
                <w:rFonts w:hint="eastAsia"/>
              </w:rPr>
              <w:t>17</w:t>
            </w:r>
            <w:r w:rsidR="00562423" w:rsidRPr="00957F71">
              <w:rPr>
                <w:rFonts w:hint="eastAsia"/>
              </w:rPr>
              <w:t>時まで</w:t>
            </w:r>
          </w:p>
        </w:tc>
      </w:tr>
      <w:tr w:rsidR="00562423" w:rsidRPr="00957F71" w14:paraId="45C40D2A" w14:textId="77777777" w:rsidTr="00467BA8">
        <w:trPr>
          <w:trHeight w:val="540"/>
        </w:trPr>
        <w:tc>
          <w:tcPr>
            <w:tcW w:w="3419" w:type="dxa"/>
            <w:tcBorders>
              <w:top w:val="single" w:sz="4" w:space="0" w:color="auto"/>
            </w:tcBorders>
            <w:shd w:val="clear" w:color="auto" w:fill="auto"/>
            <w:vAlign w:val="center"/>
          </w:tcPr>
          <w:p w14:paraId="6DB4DA1B" w14:textId="77777777" w:rsidR="00562423" w:rsidRPr="00957F71" w:rsidRDefault="00562423" w:rsidP="001E4A95">
            <w:r w:rsidRPr="00E92248">
              <w:rPr>
                <w:rFonts w:hint="eastAsia"/>
                <w:w w:val="93"/>
                <w:kern w:val="0"/>
                <w:fitText w:val="3072" w:id="-1801195006"/>
              </w:rPr>
              <w:t>企画提案プレゼンテーション開</w:t>
            </w:r>
            <w:r w:rsidRPr="00E92248">
              <w:rPr>
                <w:rFonts w:hint="eastAsia"/>
                <w:spacing w:val="6"/>
                <w:w w:val="93"/>
                <w:kern w:val="0"/>
                <w:fitText w:val="3072" w:id="-1801195006"/>
              </w:rPr>
              <w:t>催</w:t>
            </w:r>
          </w:p>
        </w:tc>
        <w:tc>
          <w:tcPr>
            <w:tcW w:w="5245" w:type="dxa"/>
            <w:tcBorders>
              <w:top w:val="single" w:sz="4" w:space="0" w:color="auto"/>
            </w:tcBorders>
            <w:shd w:val="clear" w:color="auto" w:fill="auto"/>
          </w:tcPr>
          <w:p w14:paraId="4E203CA9" w14:textId="604FF6CD" w:rsidR="00562423" w:rsidRPr="00957F71" w:rsidRDefault="00CE5FC8" w:rsidP="00CE5FC8">
            <w:pPr>
              <w:spacing w:line="480" w:lineRule="auto"/>
            </w:pPr>
            <w:r w:rsidRPr="00957F71">
              <w:rPr>
                <w:rFonts w:hint="eastAsia"/>
              </w:rPr>
              <w:t>令和</w:t>
            </w:r>
            <w:r w:rsidR="00542862">
              <w:rPr>
                <w:rFonts w:hint="eastAsia"/>
              </w:rPr>
              <w:t>８</w:t>
            </w:r>
            <w:r w:rsidR="00562423" w:rsidRPr="00957F71">
              <w:rPr>
                <w:rFonts w:hint="eastAsia"/>
              </w:rPr>
              <w:t>年</w:t>
            </w:r>
            <w:r w:rsidR="00570995">
              <w:rPr>
                <w:rFonts w:hint="eastAsia"/>
              </w:rPr>
              <w:t>７月</w:t>
            </w:r>
            <w:r w:rsidR="00117C72">
              <w:rPr>
                <w:rFonts w:hint="eastAsia"/>
              </w:rPr>
              <w:t>９</w:t>
            </w:r>
            <w:r w:rsidR="003F0630">
              <w:rPr>
                <w:rFonts w:hint="eastAsia"/>
              </w:rPr>
              <w:t>日（</w:t>
            </w:r>
            <w:r w:rsidR="00721F9D">
              <w:rPr>
                <w:rFonts w:hint="eastAsia"/>
              </w:rPr>
              <w:t>木</w:t>
            </w:r>
            <w:r w:rsidR="003F0630">
              <w:rPr>
                <w:rFonts w:hint="eastAsia"/>
              </w:rPr>
              <w:t>）</w:t>
            </w:r>
            <w:r w:rsidR="00562423" w:rsidRPr="00957F71">
              <w:rPr>
                <w:rFonts w:hint="eastAsia"/>
              </w:rPr>
              <w:t>※別途通知予定</w:t>
            </w:r>
          </w:p>
        </w:tc>
      </w:tr>
      <w:tr w:rsidR="00562423" w:rsidRPr="00957F71" w14:paraId="77774FB4" w14:textId="77777777" w:rsidTr="00570995">
        <w:trPr>
          <w:trHeight w:val="632"/>
        </w:trPr>
        <w:tc>
          <w:tcPr>
            <w:tcW w:w="3419" w:type="dxa"/>
            <w:shd w:val="clear" w:color="auto" w:fill="auto"/>
          </w:tcPr>
          <w:p w14:paraId="0D39E212" w14:textId="77777777" w:rsidR="00562423" w:rsidRPr="00957F71" w:rsidRDefault="00562423" w:rsidP="00011FD5">
            <w:pPr>
              <w:spacing w:line="480" w:lineRule="auto"/>
            </w:pPr>
            <w:r w:rsidRPr="00957F71">
              <w:rPr>
                <w:rFonts w:hint="eastAsia"/>
              </w:rPr>
              <w:t>評価結果の通知</w:t>
            </w:r>
          </w:p>
        </w:tc>
        <w:tc>
          <w:tcPr>
            <w:tcW w:w="5245" w:type="dxa"/>
            <w:shd w:val="clear" w:color="auto" w:fill="auto"/>
          </w:tcPr>
          <w:p w14:paraId="00A28FE7" w14:textId="4D85AE12" w:rsidR="00562423" w:rsidRPr="00957F71" w:rsidRDefault="00CE5FC8" w:rsidP="00011FD5">
            <w:pPr>
              <w:spacing w:line="480" w:lineRule="auto"/>
            </w:pPr>
            <w:r w:rsidRPr="00957F71">
              <w:rPr>
                <w:rFonts w:hint="eastAsia"/>
              </w:rPr>
              <w:t>令和</w:t>
            </w:r>
            <w:r w:rsidR="00542862">
              <w:rPr>
                <w:rFonts w:hint="eastAsia"/>
              </w:rPr>
              <w:t>８</w:t>
            </w:r>
            <w:r w:rsidR="00562423" w:rsidRPr="00957F71">
              <w:rPr>
                <w:rFonts w:hint="eastAsia"/>
              </w:rPr>
              <w:t>年</w:t>
            </w:r>
            <w:r w:rsidR="00570995">
              <w:rPr>
                <w:rFonts w:hint="eastAsia"/>
              </w:rPr>
              <w:t>７</w:t>
            </w:r>
            <w:r w:rsidRPr="00957F71">
              <w:rPr>
                <w:rFonts w:hint="eastAsia"/>
              </w:rPr>
              <w:t>月</w:t>
            </w:r>
            <w:r w:rsidR="003F0630">
              <w:rPr>
                <w:rFonts w:hint="eastAsia"/>
              </w:rPr>
              <w:t>1</w:t>
            </w:r>
            <w:r w:rsidR="00117C72">
              <w:rPr>
                <w:rFonts w:hint="eastAsia"/>
              </w:rPr>
              <w:t>6</w:t>
            </w:r>
            <w:r w:rsidR="003F0630">
              <w:rPr>
                <w:rFonts w:hint="eastAsia"/>
              </w:rPr>
              <w:t>日（</w:t>
            </w:r>
            <w:r w:rsidR="00117C72">
              <w:rPr>
                <w:rFonts w:hint="eastAsia"/>
              </w:rPr>
              <w:t>木</w:t>
            </w:r>
            <w:r w:rsidR="003F0630">
              <w:rPr>
                <w:rFonts w:hint="eastAsia"/>
              </w:rPr>
              <w:t>）</w:t>
            </w:r>
            <w:r w:rsidR="00562423" w:rsidRPr="00957F71">
              <w:rPr>
                <w:rFonts w:hint="eastAsia"/>
              </w:rPr>
              <w:t>（予定）</w:t>
            </w:r>
          </w:p>
        </w:tc>
      </w:tr>
    </w:tbl>
    <w:p w14:paraId="3739B4D6" w14:textId="77777777" w:rsidR="00562423" w:rsidRPr="00957F71" w:rsidRDefault="00562423" w:rsidP="00CE5FC8">
      <w:pPr>
        <w:ind w:firstLineChars="100" w:firstLine="220"/>
      </w:pPr>
      <w:r w:rsidRPr="00957F71">
        <w:rPr>
          <w:rFonts w:hint="eastAsia"/>
        </w:rPr>
        <w:t>※応募者多数の場合は、企画提案書を元に、書類審査により第一次審査を実施します。</w:t>
      </w:r>
    </w:p>
    <w:p w14:paraId="3BDB5247" w14:textId="77777777" w:rsidR="00562423" w:rsidRPr="00957F71" w:rsidRDefault="00562423" w:rsidP="00562423">
      <w:pPr>
        <w:pStyle w:val="aa"/>
        <w:ind w:leftChars="0" w:left="0"/>
        <w:rPr>
          <w:sz w:val="22"/>
        </w:rPr>
      </w:pPr>
    </w:p>
    <w:p w14:paraId="67F05425" w14:textId="77777777" w:rsidR="0036157B" w:rsidRPr="00957F71" w:rsidRDefault="006F36E0" w:rsidP="006F36E0">
      <w:pPr>
        <w:ind w:firstLineChars="200" w:firstLine="439"/>
      </w:pPr>
      <w:r>
        <w:rPr>
          <w:rFonts w:hint="eastAsia"/>
        </w:rPr>
        <w:t>②</w:t>
      </w:r>
      <w:r w:rsidR="0036157B" w:rsidRPr="00957F71">
        <w:rPr>
          <w:rFonts w:hint="eastAsia"/>
        </w:rPr>
        <w:t>提出書類等の作成に関する質疑・回答</w:t>
      </w:r>
    </w:p>
    <w:p w14:paraId="09D8EDEE" w14:textId="77777777" w:rsidR="0036157B" w:rsidRPr="00957F71" w:rsidRDefault="0036157B" w:rsidP="0036157B">
      <w:pPr>
        <w:ind w:firstLineChars="200" w:firstLine="439"/>
      </w:pPr>
      <w:r w:rsidRPr="00957F71">
        <w:rPr>
          <w:rFonts w:hint="eastAsia"/>
        </w:rPr>
        <w:t xml:space="preserve">　提出書類等の作成に関する質疑の受付及び回答は次のとおりとする。</w:t>
      </w:r>
    </w:p>
    <w:p w14:paraId="622C78CF" w14:textId="77777777" w:rsidR="0036157B" w:rsidRPr="00957F71" w:rsidRDefault="00D411A1" w:rsidP="0036157B">
      <w:pPr>
        <w:ind w:firstLineChars="300" w:firstLine="659"/>
      </w:pPr>
      <w:r>
        <w:rPr>
          <w:rFonts w:hint="eastAsia"/>
        </w:rPr>
        <w:t>a</w:t>
      </w:r>
      <w:r w:rsidRPr="006F36E0">
        <w:rPr>
          <w:rFonts w:hint="eastAsia"/>
        </w:rPr>
        <w:t>．</w:t>
      </w:r>
      <w:r w:rsidR="0036157B" w:rsidRPr="00957F71">
        <w:rPr>
          <w:rFonts w:hint="eastAsia"/>
        </w:rPr>
        <w:t>質疑の受付期間</w:t>
      </w:r>
    </w:p>
    <w:p w14:paraId="5F2383A0" w14:textId="225FAFC3" w:rsidR="0036157B" w:rsidRDefault="0036157B" w:rsidP="006F36E0">
      <w:pPr>
        <w:ind w:firstLineChars="400" w:firstLine="879"/>
        <w:rPr>
          <w:u w:val="wave"/>
        </w:rPr>
      </w:pPr>
      <w:r w:rsidRPr="00957F71">
        <w:rPr>
          <w:rFonts w:hint="eastAsia"/>
          <w:u w:val="wave"/>
        </w:rPr>
        <w:t>令和</w:t>
      </w:r>
      <w:r w:rsidR="00542862">
        <w:rPr>
          <w:rFonts w:hint="eastAsia"/>
          <w:u w:val="wave"/>
        </w:rPr>
        <w:t>８</w:t>
      </w:r>
      <w:r w:rsidRPr="00957F71">
        <w:rPr>
          <w:rFonts w:hint="eastAsia"/>
          <w:u w:val="wave"/>
        </w:rPr>
        <w:t>年</w:t>
      </w:r>
      <w:r w:rsidR="00570995">
        <w:rPr>
          <w:rFonts w:hint="eastAsia"/>
          <w:u w:val="wave"/>
        </w:rPr>
        <w:t>６</w:t>
      </w:r>
      <w:r w:rsidRPr="00957F71">
        <w:rPr>
          <w:rFonts w:hint="eastAsia"/>
          <w:u w:val="wave"/>
        </w:rPr>
        <w:t>月</w:t>
      </w:r>
      <w:r w:rsidR="00721F9D">
        <w:rPr>
          <w:rFonts w:hint="eastAsia"/>
          <w:u w:val="wave"/>
        </w:rPr>
        <w:t>４</w:t>
      </w:r>
      <w:r w:rsidRPr="00957F71">
        <w:rPr>
          <w:rFonts w:hint="eastAsia"/>
          <w:u w:val="wave"/>
        </w:rPr>
        <w:t>日（</w:t>
      </w:r>
      <w:r w:rsidR="00721F9D">
        <w:rPr>
          <w:rFonts w:hint="eastAsia"/>
          <w:u w:val="wave"/>
        </w:rPr>
        <w:t>木</w:t>
      </w:r>
      <w:r w:rsidRPr="00957F71">
        <w:rPr>
          <w:rFonts w:hint="eastAsia"/>
          <w:u w:val="wave"/>
        </w:rPr>
        <w:t>）から同月</w:t>
      </w:r>
      <w:r w:rsidR="00570995">
        <w:rPr>
          <w:rFonts w:hint="eastAsia"/>
          <w:u w:val="wave"/>
        </w:rPr>
        <w:t>1</w:t>
      </w:r>
      <w:r w:rsidR="003F0630">
        <w:rPr>
          <w:rFonts w:hint="eastAsia"/>
          <w:u w:val="wave"/>
        </w:rPr>
        <w:t>2</w:t>
      </w:r>
      <w:r w:rsidRPr="00957F71">
        <w:rPr>
          <w:rFonts w:hint="eastAsia"/>
          <w:u w:val="wave"/>
        </w:rPr>
        <w:t>日（</w:t>
      </w:r>
      <w:r w:rsidR="000A425C">
        <w:rPr>
          <w:rFonts w:hint="eastAsia"/>
          <w:u w:val="wave"/>
        </w:rPr>
        <w:t>金</w:t>
      </w:r>
      <w:r w:rsidRPr="00957F71">
        <w:rPr>
          <w:rFonts w:hint="eastAsia"/>
          <w:u w:val="wave"/>
        </w:rPr>
        <w:t>）まで（</w:t>
      </w:r>
      <w:r w:rsidR="00030903">
        <w:rPr>
          <w:rFonts w:hint="eastAsia"/>
          <w:u w:val="wave"/>
        </w:rPr>
        <w:t>1</w:t>
      </w:r>
      <w:r w:rsidR="003F0630">
        <w:rPr>
          <w:rFonts w:hint="eastAsia"/>
          <w:u w:val="wave"/>
        </w:rPr>
        <w:t>2</w:t>
      </w:r>
      <w:r w:rsidRPr="00957F71">
        <w:rPr>
          <w:rFonts w:hint="eastAsia"/>
          <w:u w:val="wave"/>
        </w:rPr>
        <w:t>日は午後</w:t>
      </w:r>
      <w:r w:rsidR="00011FD5">
        <w:rPr>
          <w:rFonts w:hint="eastAsia"/>
          <w:u w:val="wave"/>
        </w:rPr>
        <w:t>５</w:t>
      </w:r>
      <w:r w:rsidRPr="00957F71">
        <w:rPr>
          <w:rFonts w:hint="eastAsia"/>
          <w:u w:val="wave"/>
        </w:rPr>
        <w:t>時まで）</w:t>
      </w:r>
    </w:p>
    <w:p w14:paraId="707D7693" w14:textId="77777777" w:rsidR="00D411A1" w:rsidRPr="00542862" w:rsidRDefault="00D411A1" w:rsidP="006F36E0">
      <w:pPr>
        <w:ind w:firstLineChars="400" w:firstLine="879"/>
        <w:rPr>
          <w:u w:val="wave"/>
        </w:rPr>
      </w:pPr>
    </w:p>
    <w:p w14:paraId="183AE35C" w14:textId="77777777" w:rsidR="0036157B" w:rsidRPr="00957F71" w:rsidRDefault="006F36E0" w:rsidP="0036157B">
      <w:pPr>
        <w:ind w:firstLineChars="300" w:firstLine="659"/>
      </w:pPr>
      <w:r>
        <w:rPr>
          <w:rFonts w:hint="eastAsia"/>
        </w:rPr>
        <w:t>b</w:t>
      </w:r>
      <w:r w:rsidR="00D411A1" w:rsidRPr="006F36E0">
        <w:rPr>
          <w:rFonts w:hint="eastAsia"/>
        </w:rPr>
        <w:t>．</w:t>
      </w:r>
      <w:r w:rsidR="0036157B" w:rsidRPr="00957F71">
        <w:rPr>
          <w:rFonts w:hint="eastAsia"/>
        </w:rPr>
        <w:t>質疑の提出方法</w:t>
      </w:r>
    </w:p>
    <w:p w14:paraId="263100F0" w14:textId="77777777" w:rsidR="002D38B1" w:rsidRDefault="0036157B" w:rsidP="002D38B1">
      <w:pPr>
        <w:pStyle w:val="aa"/>
        <w:ind w:leftChars="0" w:left="0" w:firstLineChars="400" w:firstLine="879"/>
        <w:rPr>
          <w:sz w:val="22"/>
        </w:rPr>
      </w:pPr>
      <w:r w:rsidRPr="00957F71">
        <w:rPr>
          <w:rFonts w:hint="eastAsia"/>
          <w:sz w:val="22"/>
        </w:rPr>
        <w:t>本プロポーザルに参加するにあたって質問事項がある場合は、次の送付先に質疑</w:t>
      </w:r>
    </w:p>
    <w:p w14:paraId="40FDB9B9" w14:textId="13A98113" w:rsidR="0036157B" w:rsidRPr="002D38B1" w:rsidRDefault="0036157B" w:rsidP="002D38B1">
      <w:pPr>
        <w:pStyle w:val="aa"/>
        <w:ind w:leftChars="0" w:left="0" w:firstLineChars="400" w:firstLine="879"/>
        <w:rPr>
          <w:sz w:val="22"/>
        </w:rPr>
      </w:pPr>
      <w:r w:rsidRPr="00957F71">
        <w:rPr>
          <w:rFonts w:hint="eastAsia"/>
          <w:sz w:val="22"/>
        </w:rPr>
        <w:t>書</w:t>
      </w:r>
      <w:r w:rsidRPr="002D38B1">
        <w:rPr>
          <w:rFonts w:hint="eastAsia"/>
          <w:sz w:val="22"/>
        </w:rPr>
        <w:t>を電子メールで送付すること。</w:t>
      </w:r>
    </w:p>
    <w:p w14:paraId="60CAD36F" w14:textId="77777777" w:rsidR="0036157B" w:rsidRPr="00957F71" w:rsidRDefault="0036157B" w:rsidP="0036157B">
      <w:pPr>
        <w:pStyle w:val="aa"/>
        <w:ind w:leftChars="100" w:left="220" w:firstLineChars="300" w:firstLine="659"/>
        <w:rPr>
          <w:sz w:val="22"/>
        </w:rPr>
      </w:pPr>
      <w:r w:rsidRPr="00957F71">
        <w:rPr>
          <w:rFonts w:hint="eastAsia"/>
          <w:sz w:val="22"/>
        </w:rPr>
        <w:t>その他の方法による質問には一切応じないものとする。</w:t>
      </w:r>
    </w:p>
    <w:p w14:paraId="601E325F" w14:textId="77777777" w:rsidR="0036157B" w:rsidRPr="00957F71" w:rsidRDefault="0036157B" w:rsidP="0036157B">
      <w:pPr>
        <w:pStyle w:val="aa"/>
        <w:ind w:leftChars="100" w:left="220" w:firstLineChars="300" w:firstLine="659"/>
        <w:rPr>
          <w:sz w:val="22"/>
        </w:rPr>
      </w:pPr>
      <w:r w:rsidRPr="00957F71">
        <w:rPr>
          <w:rFonts w:hint="eastAsia"/>
          <w:sz w:val="22"/>
        </w:rPr>
        <w:t>電子メール送信後、下記担当まで電話によりメール受信確認をすること。</w:t>
      </w:r>
    </w:p>
    <w:p w14:paraId="0DA022A9" w14:textId="53F82550" w:rsidR="0036157B" w:rsidRPr="00957F71" w:rsidRDefault="0036157B" w:rsidP="0036157B">
      <w:pPr>
        <w:ind w:firstLineChars="400" w:firstLine="879"/>
      </w:pPr>
      <w:r w:rsidRPr="00957F71">
        <w:rPr>
          <w:rFonts w:hint="eastAsia"/>
        </w:rPr>
        <w:t xml:space="preserve">送付先：市立岸和田市民病院事務局経営管理課　</w:t>
      </w:r>
      <w:r w:rsidR="00030903">
        <w:rPr>
          <w:rFonts w:hint="eastAsia"/>
        </w:rPr>
        <w:t>須川</w:t>
      </w:r>
    </w:p>
    <w:p w14:paraId="535E5495" w14:textId="3279AC84" w:rsidR="0036157B" w:rsidRPr="00957F71" w:rsidRDefault="0036157B" w:rsidP="006F36E0">
      <w:pPr>
        <w:ind w:firstLineChars="400" w:firstLine="879"/>
        <w:rPr>
          <w:rStyle w:val="ab"/>
        </w:rPr>
      </w:pPr>
      <w:r w:rsidRPr="00957F71">
        <w:rPr>
          <w:rFonts w:hint="eastAsia"/>
        </w:rPr>
        <w:t xml:space="preserve">メールアドレス　</w:t>
      </w:r>
      <w:r w:rsidR="00030903">
        <w:rPr>
          <w:rFonts w:hint="eastAsia"/>
          <w:color w:val="333333"/>
        </w:rPr>
        <w:t>itou-miho</w:t>
      </w:r>
      <w:r w:rsidRPr="00957F71">
        <w:rPr>
          <w:rFonts w:hint="eastAsia"/>
          <w:color w:val="333333"/>
        </w:rPr>
        <w:t>@city.kishiwada.</w:t>
      </w:r>
      <w:r w:rsidR="00030903">
        <w:rPr>
          <w:rFonts w:hint="eastAsia"/>
          <w:color w:val="333333"/>
        </w:rPr>
        <w:t>lg</w:t>
      </w:r>
      <w:r w:rsidRPr="00957F71">
        <w:rPr>
          <w:rFonts w:hint="eastAsia"/>
          <w:color w:val="333333"/>
        </w:rPr>
        <w:t>.jp</w:t>
      </w:r>
    </w:p>
    <w:p w14:paraId="64DFBD64" w14:textId="77777777" w:rsidR="0036157B" w:rsidRPr="00957F71" w:rsidRDefault="0036157B" w:rsidP="0036157B">
      <w:pPr>
        <w:rPr>
          <w:color w:val="0563C1"/>
          <w:u w:val="single"/>
        </w:rPr>
      </w:pPr>
    </w:p>
    <w:p w14:paraId="7671A501" w14:textId="77777777" w:rsidR="0036157B" w:rsidRPr="008C3CE6" w:rsidRDefault="00D411A1" w:rsidP="0036157B">
      <w:pPr>
        <w:ind w:firstLineChars="300" w:firstLine="659"/>
        <w:rPr>
          <w:rFonts w:hAnsi="ＭＳ 明朝"/>
        </w:rPr>
      </w:pPr>
      <w:r w:rsidRPr="008C3CE6">
        <w:rPr>
          <w:rFonts w:hAnsi="ＭＳ 明朝" w:hint="eastAsia"/>
        </w:rPr>
        <w:t>c．</w:t>
      </w:r>
      <w:r w:rsidR="0036157B" w:rsidRPr="008C3CE6">
        <w:rPr>
          <w:rFonts w:hAnsi="ＭＳ 明朝" w:hint="eastAsia"/>
        </w:rPr>
        <w:t>質疑の回答</w:t>
      </w:r>
    </w:p>
    <w:p w14:paraId="00D404FD" w14:textId="036F8826" w:rsidR="0036157B" w:rsidRDefault="0036157B" w:rsidP="0035145C">
      <w:pPr>
        <w:pStyle w:val="aa"/>
        <w:ind w:leftChars="0"/>
        <w:rPr>
          <w:rFonts w:ascii="ＭＳ 明朝" w:hAnsi="ＭＳ 明朝"/>
          <w:sz w:val="22"/>
        </w:rPr>
      </w:pPr>
      <w:r w:rsidRPr="008C3CE6">
        <w:rPr>
          <w:rFonts w:ascii="ＭＳ 明朝" w:hAnsi="ＭＳ 明朝" w:hint="eastAsia"/>
          <w:sz w:val="22"/>
          <w:u w:val="wave"/>
        </w:rPr>
        <w:t>令和</w:t>
      </w:r>
      <w:r w:rsidR="00542862">
        <w:rPr>
          <w:rFonts w:ascii="ＭＳ 明朝" w:hAnsi="ＭＳ 明朝" w:hint="eastAsia"/>
          <w:sz w:val="22"/>
          <w:u w:val="wave"/>
        </w:rPr>
        <w:t>８</w:t>
      </w:r>
      <w:r w:rsidRPr="008C3CE6">
        <w:rPr>
          <w:rFonts w:ascii="ＭＳ 明朝" w:hAnsi="ＭＳ 明朝" w:hint="eastAsia"/>
          <w:sz w:val="22"/>
          <w:u w:val="wave"/>
        </w:rPr>
        <w:t>年</w:t>
      </w:r>
      <w:r w:rsidR="00570995">
        <w:rPr>
          <w:rFonts w:ascii="ＭＳ 明朝" w:hAnsi="ＭＳ 明朝" w:hint="eastAsia"/>
          <w:sz w:val="22"/>
          <w:u w:val="wave"/>
        </w:rPr>
        <w:t>６</w:t>
      </w:r>
      <w:r w:rsidRPr="008C3CE6">
        <w:rPr>
          <w:rFonts w:ascii="ＭＳ 明朝" w:hAnsi="ＭＳ 明朝" w:hint="eastAsia"/>
          <w:sz w:val="22"/>
          <w:u w:val="wave"/>
        </w:rPr>
        <w:t>月</w:t>
      </w:r>
      <w:r w:rsidR="00570995">
        <w:rPr>
          <w:rFonts w:ascii="ＭＳ 明朝" w:hAnsi="ＭＳ 明朝" w:hint="eastAsia"/>
          <w:sz w:val="22"/>
          <w:u w:val="wave"/>
        </w:rPr>
        <w:t>1</w:t>
      </w:r>
      <w:r w:rsidR="000A425C">
        <w:rPr>
          <w:rFonts w:ascii="ＭＳ 明朝" w:hAnsi="ＭＳ 明朝" w:hint="eastAsia"/>
          <w:sz w:val="22"/>
          <w:u w:val="wave"/>
        </w:rPr>
        <w:t>7</w:t>
      </w:r>
      <w:r w:rsidR="008C3CE6">
        <w:rPr>
          <w:rFonts w:ascii="ＭＳ 明朝" w:hAnsi="ＭＳ 明朝" w:hint="eastAsia"/>
          <w:sz w:val="22"/>
          <w:u w:val="wave"/>
        </w:rPr>
        <w:t>日（</w:t>
      </w:r>
      <w:r w:rsidR="000A425C">
        <w:rPr>
          <w:rFonts w:ascii="ＭＳ 明朝" w:hAnsi="ＭＳ 明朝" w:hint="eastAsia"/>
          <w:sz w:val="22"/>
          <w:u w:val="wave"/>
        </w:rPr>
        <w:t>水</w:t>
      </w:r>
      <w:r w:rsidR="008C3CE6">
        <w:rPr>
          <w:rFonts w:ascii="ＭＳ 明朝" w:hAnsi="ＭＳ 明朝" w:hint="eastAsia"/>
          <w:sz w:val="22"/>
          <w:u w:val="wave"/>
        </w:rPr>
        <w:t>）17</w:t>
      </w:r>
      <w:r w:rsidRPr="008C3CE6">
        <w:rPr>
          <w:rFonts w:ascii="ＭＳ 明朝" w:hAnsi="ＭＳ 明朝" w:hint="eastAsia"/>
          <w:sz w:val="22"/>
          <w:u w:val="wave"/>
        </w:rPr>
        <w:t>時まで</w:t>
      </w:r>
      <w:r w:rsidR="00044C6D" w:rsidRPr="008C3CE6">
        <w:rPr>
          <w:rFonts w:ascii="ＭＳ 明朝" w:hAnsi="ＭＳ 明朝" w:hint="eastAsia"/>
          <w:sz w:val="22"/>
        </w:rPr>
        <w:t>に</w:t>
      </w:r>
      <w:r w:rsidR="000A425C">
        <w:rPr>
          <w:rFonts w:ascii="ＭＳ 明朝" w:hAnsi="ＭＳ 明朝" w:hint="eastAsia"/>
          <w:sz w:val="22"/>
        </w:rPr>
        <w:t>病院ホームページ</w:t>
      </w:r>
      <w:r w:rsidRPr="008C3CE6">
        <w:rPr>
          <w:rFonts w:ascii="ＭＳ 明朝" w:hAnsi="ＭＳ 明朝" w:hint="eastAsia"/>
          <w:sz w:val="22"/>
        </w:rPr>
        <w:t>にて回答する。なお</w:t>
      </w:r>
      <w:r w:rsidR="00044C6D" w:rsidRPr="008C3CE6">
        <w:rPr>
          <w:rFonts w:ascii="ＭＳ 明朝" w:hAnsi="ＭＳ 明朝" w:hint="eastAsia"/>
          <w:sz w:val="22"/>
        </w:rPr>
        <w:t>、</w:t>
      </w:r>
      <w:r w:rsidRPr="008C3CE6">
        <w:rPr>
          <w:rFonts w:ascii="ＭＳ 明朝" w:hAnsi="ＭＳ 明朝" w:hint="eastAsia"/>
          <w:sz w:val="22"/>
        </w:rPr>
        <w:t>質問の回答は、本実施</w:t>
      </w:r>
      <w:r w:rsidR="003E0D1C">
        <w:rPr>
          <w:rFonts w:ascii="ＭＳ 明朝" w:hAnsi="ＭＳ 明朝" w:hint="eastAsia"/>
          <w:sz w:val="22"/>
        </w:rPr>
        <w:t>要項</w:t>
      </w:r>
      <w:r w:rsidRPr="008C3CE6">
        <w:rPr>
          <w:rFonts w:ascii="ＭＳ 明朝" w:hAnsi="ＭＳ 明朝" w:hint="eastAsia"/>
          <w:sz w:val="22"/>
        </w:rPr>
        <w:t>等の追加又は修正とみなす。</w:t>
      </w:r>
    </w:p>
    <w:p w14:paraId="1F7C1DE5" w14:textId="77777777" w:rsidR="00D974A6" w:rsidRPr="008C3CE6" w:rsidRDefault="00D974A6" w:rsidP="0035145C">
      <w:pPr>
        <w:pStyle w:val="aa"/>
        <w:ind w:leftChars="0"/>
        <w:rPr>
          <w:rFonts w:ascii="ＭＳ 明朝" w:hAnsi="ＭＳ 明朝"/>
          <w:sz w:val="22"/>
          <w:highlight w:val="yellow"/>
          <w:u w:val="wave"/>
        </w:rPr>
      </w:pPr>
    </w:p>
    <w:p w14:paraId="60D0077E" w14:textId="17009B7D" w:rsidR="00686734" w:rsidRDefault="006F36E0" w:rsidP="006F36E0">
      <w:pPr>
        <w:ind w:firstLineChars="200" w:firstLine="439"/>
      </w:pPr>
      <w:r>
        <w:rPr>
          <w:rFonts w:hint="eastAsia"/>
        </w:rPr>
        <w:lastRenderedPageBreak/>
        <w:t>③</w:t>
      </w:r>
      <w:r w:rsidR="000A425C">
        <w:rPr>
          <w:rFonts w:hint="eastAsia"/>
        </w:rPr>
        <w:t>参加申込書の提出について</w:t>
      </w:r>
    </w:p>
    <w:p w14:paraId="602DB2D3" w14:textId="67FF3E2E" w:rsidR="000A425C" w:rsidRPr="00957F71" w:rsidRDefault="000A425C" w:rsidP="000A425C">
      <w:pPr>
        <w:ind w:firstLineChars="200" w:firstLine="439"/>
      </w:pPr>
      <w:r>
        <w:rPr>
          <w:rFonts w:hint="eastAsia"/>
        </w:rPr>
        <w:t>下記の資料を令和８年６月19日（金）17時までに提出すること。</w:t>
      </w:r>
    </w:p>
    <w:p w14:paraId="27BC65B6" w14:textId="3F68F7D7" w:rsidR="00686734" w:rsidRPr="00D411A1" w:rsidRDefault="00117C72" w:rsidP="00F7308F">
      <w:pPr>
        <w:ind w:firstLineChars="257" w:firstLine="565"/>
      </w:pPr>
      <w:r>
        <w:rPr>
          <w:rFonts w:hint="eastAsia"/>
        </w:rPr>
        <w:t>１．</w:t>
      </w:r>
      <w:r w:rsidR="008519B4">
        <w:rPr>
          <w:rFonts w:hint="eastAsia"/>
        </w:rPr>
        <w:t>プロポーザル参加</w:t>
      </w:r>
      <w:r w:rsidR="00686734" w:rsidRPr="00D411A1">
        <w:rPr>
          <w:rFonts w:hint="eastAsia"/>
        </w:rPr>
        <w:t>申込書</w:t>
      </w:r>
      <w:r>
        <w:rPr>
          <w:rFonts w:hint="eastAsia"/>
        </w:rPr>
        <w:t>（様式１）</w:t>
      </w:r>
    </w:p>
    <w:p w14:paraId="30D62FA8" w14:textId="6DEACD54" w:rsidR="000A425C" w:rsidRDefault="00117C72" w:rsidP="00F7308F">
      <w:pPr>
        <w:ind w:firstLineChars="257" w:firstLine="565"/>
      </w:pPr>
      <w:r>
        <w:rPr>
          <w:rFonts w:hint="eastAsia"/>
        </w:rPr>
        <w:t>２</w:t>
      </w:r>
      <w:r w:rsidR="00D974A6">
        <w:rPr>
          <w:rFonts w:hint="eastAsia"/>
        </w:rPr>
        <w:t>．</w:t>
      </w:r>
      <w:r w:rsidR="00686734" w:rsidRPr="00D411A1">
        <w:rPr>
          <w:rFonts w:hint="eastAsia"/>
        </w:rPr>
        <w:t>会社（企業）の概要</w:t>
      </w:r>
      <w:r>
        <w:rPr>
          <w:rFonts w:hint="eastAsia"/>
        </w:rPr>
        <w:t>（様式２-１）</w:t>
      </w:r>
    </w:p>
    <w:p w14:paraId="0196BC81" w14:textId="41463BEE" w:rsidR="00686734" w:rsidRPr="00D411A1" w:rsidRDefault="00117C72" w:rsidP="00F7308F">
      <w:pPr>
        <w:ind w:firstLineChars="257" w:firstLine="565"/>
      </w:pPr>
      <w:r>
        <w:rPr>
          <w:rFonts w:hint="eastAsia"/>
        </w:rPr>
        <w:t>３</w:t>
      </w:r>
      <w:r w:rsidR="00D974A6">
        <w:rPr>
          <w:rFonts w:hint="eastAsia"/>
        </w:rPr>
        <w:t>．</w:t>
      </w:r>
      <w:r w:rsidR="000A425C">
        <w:rPr>
          <w:rFonts w:hint="eastAsia"/>
        </w:rPr>
        <w:t>会社の</w:t>
      </w:r>
      <w:r w:rsidR="00686734" w:rsidRPr="00D411A1">
        <w:rPr>
          <w:rFonts w:hint="eastAsia"/>
        </w:rPr>
        <w:t>状況</w:t>
      </w:r>
      <w:r>
        <w:rPr>
          <w:rFonts w:hint="eastAsia"/>
        </w:rPr>
        <w:t>（様式２-２）</w:t>
      </w:r>
    </w:p>
    <w:p w14:paraId="0ECA5BFC" w14:textId="2CE5A1A7" w:rsidR="00686734" w:rsidRDefault="00117C72" w:rsidP="00F7308F">
      <w:pPr>
        <w:ind w:firstLineChars="257" w:firstLine="565"/>
      </w:pPr>
      <w:r>
        <w:rPr>
          <w:rFonts w:hint="eastAsia"/>
        </w:rPr>
        <w:t>４</w:t>
      </w:r>
      <w:r w:rsidR="00D974A6">
        <w:rPr>
          <w:rFonts w:hint="eastAsia"/>
        </w:rPr>
        <w:t>．</w:t>
      </w:r>
      <w:r w:rsidR="00686734" w:rsidRPr="00D411A1">
        <w:rPr>
          <w:rFonts w:hint="eastAsia"/>
        </w:rPr>
        <w:t>受託実績</w:t>
      </w:r>
      <w:r>
        <w:rPr>
          <w:rFonts w:hint="eastAsia"/>
        </w:rPr>
        <w:t>（様式３）</w:t>
      </w:r>
    </w:p>
    <w:p w14:paraId="5E196716" w14:textId="2C9F7943" w:rsidR="00D974A6" w:rsidRDefault="00117C72" w:rsidP="00F7308F">
      <w:pPr>
        <w:ind w:firstLineChars="257" w:firstLine="565"/>
      </w:pPr>
      <w:r>
        <w:rPr>
          <w:rFonts w:hint="eastAsia"/>
        </w:rPr>
        <w:t>５</w:t>
      </w:r>
      <w:r w:rsidR="00D974A6">
        <w:rPr>
          <w:rFonts w:hint="eastAsia"/>
        </w:rPr>
        <w:t>．契約（取引）実績に係る証明書</w:t>
      </w:r>
      <w:r>
        <w:rPr>
          <w:rFonts w:hint="eastAsia"/>
        </w:rPr>
        <w:t>（様式４）</w:t>
      </w:r>
    </w:p>
    <w:p w14:paraId="56591571" w14:textId="249561BC" w:rsidR="00D974A6" w:rsidRDefault="00117C72" w:rsidP="00F7308F">
      <w:pPr>
        <w:ind w:firstLineChars="257" w:firstLine="565"/>
      </w:pPr>
      <w:r>
        <w:rPr>
          <w:rFonts w:hint="eastAsia"/>
        </w:rPr>
        <w:t>６．誓約書（様式５）</w:t>
      </w:r>
    </w:p>
    <w:p w14:paraId="4BEBD5B5" w14:textId="65D3C285" w:rsidR="00117C72" w:rsidRDefault="00117C72" w:rsidP="00F7308F">
      <w:pPr>
        <w:ind w:firstLineChars="257" w:firstLine="565"/>
      </w:pPr>
      <w:r>
        <w:rPr>
          <w:rFonts w:hint="eastAsia"/>
        </w:rPr>
        <w:t>７．法人の登記事項証明書（発行より３か月以内。写し可）</w:t>
      </w:r>
    </w:p>
    <w:p w14:paraId="74056071" w14:textId="504F8809" w:rsidR="00117C72" w:rsidRDefault="00117C72" w:rsidP="00F7308F">
      <w:pPr>
        <w:ind w:firstLineChars="257" w:firstLine="565"/>
        <w:rPr>
          <w:rFonts w:ascii="游明朝" w:hAnsi="游明朝"/>
        </w:rPr>
      </w:pPr>
      <w:r>
        <w:rPr>
          <w:rFonts w:hint="eastAsia"/>
        </w:rPr>
        <w:t>８．</w:t>
      </w:r>
      <w:r>
        <w:rPr>
          <w:rFonts w:ascii="游明朝" w:hAnsi="游明朝" w:hint="eastAsia"/>
        </w:rPr>
        <w:t>法人税、消費税・地方消費税の納税証明書（発行より３か月以内。写し可）</w:t>
      </w:r>
    </w:p>
    <w:p w14:paraId="0E4C8D7A" w14:textId="55CFA721" w:rsidR="00117C72" w:rsidRPr="00B241F7" w:rsidRDefault="00117C72" w:rsidP="00117C72">
      <w:pPr>
        <w:ind w:firstLineChars="250" w:firstLine="549"/>
        <w:rPr>
          <w:rFonts w:ascii="游明朝" w:hAnsi="游明朝"/>
        </w:rPr>
      </w:pPr>
      <w:r>
        <w:rPr>
          <w:rFonts w:ascii="游明朝" w:hAnsi="游明朝" w:hint="eastAsia"/>
        </w:rPr>
        <w:t>９</w:t>
      </w:r>
      <w:r>
        <w:rPr>
          <w:rFonts w:hint="eastAsia"/>
        </w:rPr>
        <w:t>．</w:t>
      </w:r>
      <w:r>
        <w:rPr>
          <w:rFonts w:ascii="游明朝" w:hAnsi="游明朝" w:hint="eastAsia"/>
        </w:rPr>
        <w:t>法人市民税の完納証明書（発行より３か月以内。写し可）</w:t>
      </w:r>
    </w:p>
    <w:p w14:paraId="5B11B14B" w14:textId="69B19B56" w:rsidR="00117C72" w:rsidRPr="00117C72" w:rsidRDefault="00117C72" w:rsidP="00117C72">
      <w:pPr>
        <w:ind w:firstLineChars="257" w:firstLine="513"/>
        <w:rPr>
          <w:sz w:val="20"/>
          <w:szCs w:val="20"/>
        </w:rPr>
      </w:pPr>
      <w:r w:rsidRPr="00117C72">
        <w:rPr>
          <w:rFonts w:hint="eastAsia"/>
          <w:sz w:val="20"/>
          <w:szCs w:val="20"/>
        </w:rPr>
        <w:t>※各１部ずつ</w:t>
      </w:r>
    </w:p>
    <w:p w14:paraId="2D31DC9D" w14:textId="511B6550" w:rsidR="00117C72" w:rsidRPr="00117C72" w:rsidRDefault="00117C72" w:rsidP="00117C72">
      <w:pPr>
        <w:ind w:firstLineChars="257" w:firstLine="513"/>
        <w:rPr>
          <w:sz w:val="20"/>
          <w:szCs w:val="20"/>
        </w:rPr>
      </w:pPr>
      <w:r w:rsidRPr="00117C72">
        <w:rPr>
          <w:rFonts w:hint="eastAsia"/>
          <w:sz w:val="20"/>
          <w:szCs w:val="20"/>
        </w:rPr>
        <w:t>※岸和田市における指名競争入札参加資格者名簿に登録ありの場合、</w:t>
      </w:r>
      <w:r w:rsidR="00721F9D">
        <w:rPr>
          <w:rFonts w:hint="eastAsia"/>
          <w:sz w:val="20"/>
          <w:szCs w:val="20"/>
        </w:rPr>
        <w:t>⑥</w:t>
      </w:r>
      <w:r w:rsidRPr="00117C72">
        <w:rPr>
          <w:rFonts w:hint="eastAsia"/>
          <w:sz w:val="20"/>
          <w:szCs w:val="20"/>
        </w:rPr>
        <w:t>誓約書は不要</w:t>
      </w:r>
    </w:p>
    <w:p w14:paraId="42D6D64B" w14:textId="0F354705" w:rsidR="00117C72" w:rsidRPr="00117C72" w:rsidRDefault="00117C72" w:rsidP="00117C72">
      <w:pPr>
        <w:ind w:firstLineChars="257" w:firstLine="513"/>
        <w:rPr>
          <w:sz w:val="20"/>
          <w:szCs w:val="20"/>
        </w:rPr>
      </w:pPr>
      <w:r w:rsidRPr="00117C72">
        <w:rPr>
          <w:rFonts w:hint="eastAsia"/>
          <w:sz w:val="20"/>
          <w:szCs w:val="20"/>
        </w:rPr>
        <w:t>※</w:t>
      </w:r>
      <w:r w:rsidR="00721F9D">
        <w:rPr>
          <w:rFonts w:hint="eastAsia"/>
          <w:sz w:val="20"/>
          <w:szCs w:val="20"/>
        </w:rPr>
        <w:t>⑨</w:t>
      </w:r>
      <w:r w:rsidRPr="00117C72">
        <w:rPr>
          <w:rFonts w:hint="eastAsia"/>
          <w:sz w:val="20"/>
          <w:szCs w:val="20"/>
        </w:rPr>
        <w:t>法人市民税の完納証明書については、岸和田市に事業所を有する場合のみ。</w:t>
      </w:r>
    </w:p>
    <w:p w14:paraId="06437647" w14:textId="77777777" w:rsidR="00117C72" w:rsidRPr="00117C72" w:rsidRDefault="00117C72" w:rsidP="00F7308F">
      <w:pPr>
        <w:ind w:firstLineChars="257" w:firstLine="565"/>
      </w:pPr>
    </w:p>
    <w:p w14:paraId="600A60B9" w14:textId="5E58007E" w:rsidR="00D974A6" w:rsidRDefault="00D974A6" w:rsidP="00D974A6">
      <w:pPr>
        <w:ind w:firstLineChars="200" w:firstLine="439"/>
      </w:pPr>
      <w:r>
        <w:rPr>
          <w:rFonts w:hint="eastAsia"/>
        </w:rPr>
        <w:t>④企画提案書の提出について</w:t>
      </w:r>
    </w:p>
    <w:p w14:paraId="396AE657" w14:textId="3765D1FE" w:rsidR="00D974A6" w:rsidRPr="00957F71" w:rsidRDefault="00D974A6" w:rsidP="00D974A6">
      <w:pPr>
        <w:ind w:firstLineChars="200" w:firstLine="439"/>
      </w:pPr>
      <w:r>
        <w:rPr>
          <w:rFonts w:hint="eastAsia"/>
        </w:rPr>
        <w:t>下記の資料を令和８年</w:t>
      </w:r>
      <w:r w:rsidR="00117C72">
        <w:rPr>
          <w:rFonts w:hint="eastAsia"/>
        </w:rPr>
        <w:t>７</w:t>
      </w:r>
      <w:r>
        <w:rPr>
          <w:rFonts w:hint="eastAsia"/>
        </w:rPr>
        <w:t>月</w:t>
      </w:r>
      <w:r w:rsidR="00721F9D">
        <w:rPr>
          <w:rFonts w:hint="eastAsia"/>
        </w:rPr>
        <w:t>２</w:t>
      </w:r>
      <w:r>
        <w:rPr>
          <w:rFonts w:hint="eastAsia"/>
        </w:rPr>
        <w:t>日（</w:t>
      </w:r>
      <w:r w:rsidR="00721F9D">
        <w:rPr>
          <w:rFonts w:hint="eastAsia"/>
        </w:rPr>
        <w:t>木</w:t>
      </w:r>
      <w:r>
        <w:rPr>
          <w:rFonts w:hint="eastAsia"/>
        </w:rPr>
        <w:t>）17時までに提出すること。</w:t>
      </w:r>
    </w:p>
    <w:p w14:paraId="35D9FA4A" w14:textId="4C283AF6" w:rsidR="004C62F3" w:rsidRDefault="004C62F3" w:rsidP="004C62F3">
      <w:pPr>
        <w:pStyle w:val="aa"/>
        <w:numPr>
          <w:ilvl w:val="0"/>
          <w:numId w:val="16"/>
        </w:numPr>
        <w:ind w:leftChars="0"/>
      </w:pPr>
      <w:r>
        <w:rPr>
          <w:rFonts w:hint="eastAsia"/>
        </w:rPr>
        <w:t>企画提案申込書（様式６）</w:t>
      </w:r>
    </w:p>
    <w:p w14:paraId="04379217" w14:textId="6A1BFB88" w:rsidR="00985CEC" w:rsidRPr="00D411A1" w:rsidRDefault="004C62F3" w:rsidP="00F7308F">
      <w:pPr>
        <w:ind w:firstLineChars="257" w:firstLine="565"/>
      </w:pPr>
      <w:r>
        <w:rPr>
          <w:rFonts w:hint="eastAsia"/>
        </w:rPr>
        <w:t>２．</w:t>
      </w:r>
      <w:r w:rsidR="00686734" w:rsidRPr="00D411A1">
        <w:rPr>
          <w:rFonts w:hint="eastAsia"/>
        </w:rPr>
        <w:t>企画提案書</w:t>
      </w:r>
      <w:r w:rsidR="00FD5FE2">
        <w:rPr>
          <w:rFonts w:hint="eastAsia"/>
        </w:rPr>
        <w:t xml:space="preserve">　　</w:t>
      </w:r>
      <w:r w:rsidR="00686734" w:rsidRPr="00D411A1">
        <w:rPr>
          <w:rFonts w:hint="eastAsia"/>
        </w:rPr>
        <w:t>（任意様式だが以下の内容を含めて作成すること）</w:t>
      </w:r>
    </w:p>
    <w:p w14:paraId="62EC3C88" w14:textId="54715777" w:rsidR="00D411A1" w:rsidRDefault="004C62F3" w:rsidP="004C62F3">
      <w:pPr>
        <w:ind w:firstLineChars="257" w:firstLine="565"/>
      </w:pPr>
      <w:r>
        <w:rPr>
          <w:rFonts w:hint="eastAsia"/>
        </w:rPr>
        <w:t>３．</w:t>
      </w:r>
      <w:r w:rsidR="0072356C" w:rsidRPr="00957F71">
        <w:rPr>
          <w:rFonts w:hint="eastAsia"/>
        </w:rPr>
        <w:t>業務委託見積書</w:t>
      </w:r>
      <w:r>
        <w:rPr>
          <w:rFonts w:hint="eastAsia"/>
        </w:rPr>
        <w:t>（様式７）</w:t>
      </w:r>
    </w:p>
    <w:p w14:paraId="1BDB0A22" w14:textId="77777777" w:rsidR="0072356C" w:rsidRPr="0072356C" w:rsidRDefault="0072356C" w:rsidP="0072356C">
      <w:pPr>
        <w:ind w:firstLineChars="322" w:firstLine="707"/>
      </w:pPr>
    </w:p>
    <w:p w14:paraId="3D20788B" w14:textId="68180576" w:rsidR="00985CEC" w:rsidRPr="00D411A1" w:rsidRDefault="00D411A1" w:rsidP="0011402A">
      <w:pPr>
        <w:ind w:firstLineChars="129" w:firstLine="283"/>
      </w:pPr>
      <w:r>
        <w:rPr>
          <w:rFonts w:hint="eastAsia"/>
        </w:rPr>
        <w:t>《</w:t>
      </w:r>
      <w:r w:rsidR="0011402A">
        <w:rPr>
          <w:rFonts w:hint="eastAsia"/>
        </w:rPr>
        <w:t>上記④１</w:t>
      </w:r>
      <w:r w:rsidRPr="006F36E0">
        <w:rPr>
          <w:rFonts w:hint="eastAsia"/>
        </w:rPr>
        <w:t>．</w:t>
      </w:r>
      <w:r>
        <w:rPr>
          <w:rFonts w:hint="eastAsia"/>
        </w:rPr>
        <w:t>企画提案書</w:t>
      </w:r>
      <w:r w:rsidR="0011402A">
        <w:rPr>
          <w:rFonts w:hint="eastAsia"/>
        </w:rPr>
        <w:t>の</w:t>
      </w:r>
      <w:r>
        <w:rPr>
          <w:rFonts w:hint="eastAsia"/>
        </w:rPr>
        <w:t>記載内容</w:t>
      </w:r>
      <w:r w:rsidR="0011402A">
        <w:rPr>
          <w:rFonts w:hint="eastAsia"/>
        </w:rPr>
        <w:t>について</w:t>
      </w:r>
      <w:r>
        <w:rPr>
          <w:rFonts w:hint="eastAsia"/>
        </w:rPr>
        <w:t>》</w:t>
      </w:r>
    </w:p>
    <w:p w14:paraId="21BD3D32" w14:textId="77777777" w:rsidR="00686734" w:rsidRPr="00957F71" w:rsidRDefault="00686734" w:rsidP="00686734">
      <w:pPr>
        <w:ind w:firstLineChars="200" w:firstLine="439"/>
      </w:pPr>
      <w:r w:rsidRPr="00957F71">
        <w:rPr>
          <w:rFonts w:hint="eastAsia"/>
        </w:rPr>
        <w:t>Ⅰ.運営実績について</w:t>
      </w:r>
    </w:p>
    <w:p w14:paraId="73E172B0" w14:textId="77777777" w:rsidR="00686734" w:rsidRPr="00D411A1" w:rsidRDefault="00D411A1" w:rsidP="00D411A1">
      <w:pPr>
        <w:ind w:firstLineChars="300" w:firstLine="659"/>
      </w:pPr>
      <w:r>
        <w:rPr>
          <w:rFonts w:hint="eastAsia"/>
        </w:rPr>
        <w:t>１</w:t>
      </w:r>
      <w:r w:rsidRPr="006F36E0">
        <w:rPr>
          <w:rFonts w:hint="eastAsia"/>
        </w:rPr>
        <w:t>．</w:t>
      </w:r>
      <w:r w:rsidR="00686734" w:rsidRPr="00D411A1">
        <w:rPr>
          <w:rFonts w:hint="eastAsia"/>
        </w:rPr>
        <w:t>経営状況</w:t>
      </w:r>
    </w:p>
    <w:p w14:paraId="2AF9CDBD" w14:textId="77777777" w:rsidR="00686734" w:rsidRPr="00D411A1" w:rsidRDefault="00D411A1" w:rsidP="00D411A1">
      <w:pPr>
        <w:ind w:firstLineChars="300" w:firstLine="659"/>
      </w:pPr>
      <w:r>
        <w:rPr>
          <w:rFonts w:hint="eastAsia"/>
        </w:rPr>
        <w:t>２</w:t>
      </w:r>
      <w:r w:rsidRPr="006F36E0">
        <w:rPr>
          <w:rFonts w:hint="eastAsia"/>
        </w:rPr>
        <w:t>．</w:t>
      </w:r>
      <w:r w:rsidR="00686734" w:rsidRPr="00D411A1">
        <w:rPr>
          <w:rFonts w:hint="eastAsia"/>
        </w:rPr>
        <w:t>受託実績</w:t>
      </w:r>
      <w:r w:rsidR="00985CEC" w:rsidRPr="00D411A1">
        <w:rPr>
          <w:rFonts w:hint="eastAsia"/>
        </w:rPr>
        <w:t xml:space="preserve"> </w:t>
      </w:r>
      <w:r w:rsidR="00686734" w:rsidRPr="00D411A1">
        <w:rPr>
          <w:rFonts w:hint="eastAsia"/>
        </w:rPr>
        <w:t>・病院受託実績（病院種別、病床数、継続実績等）</w:t>
      </w:r>
    </w:p>
    <w:p w14:paraId="4C56929E" w14:textId="77777777" w:rsidR="00985CEC" w:rsidRPr="00957F71" w:rsidRDefault="00985CEC" w:rsidP="00985CEC">
      <w:pPr>
        <w:ind w:firstLineChars="200" w:firstLine="439"/>
      </w:pPr>
    </w:p>
    <w:p w14:paraId="304391C3" w14:textId="77777777" w:rsidR="00686734" w:rsidRPr="00957F71" w:rsidRDefault="00686734" w:rsidP="00985CEC">
      <w:pPr>
        <w:ind w:firstLineChars="200" w:firstLine="439"/>
      </w:pPr>
      <w:r w:rsidRPr="00957F71">
        <w:rPr>
          <w:rFonts w:hint="eastAsia"/>
        </w:rPr>
        <w:t>Ⅱ.業務運営体制について</w:t>
      </w:r>
    </w:p>
    <w:p w14:paraId="2B3BC1EE" w14:textId="77777777" w:rsidR="00686734" w:rsidRPr="00D411A1" w:rsidRDefault="00D411A1" w:rsidP="00D411A1">
      <w:pPr>
        <w:ind w:firstLineChars="300" w:firstLine="659"/>
      </w:pPr>
      <w:r>
        <w:rPr>
          <w:rFonts w:hint="eastAsia"/>
        </w:rPr>
        <w:t>１</w:t>
      </w:r>
      <w:r w:rsidRPr="006F36E0">
        <w:rPr>
          <w:rFonts w:hint="eastAsia"/>
        </w:rPr>
        <w:t>．</w:t>
      </w:r>
      <w:r w:rsidR="00686734" w:rsidRPr="00D411A1">
        <w:rPr>
          <w:rFonts w:hint="eastAsia"/>
        </w:rPr>
        <w:t>受託準備体制、引継ぎ・移行計画</w:t>
      </w:r>
    </w:p>
    <w:p w14:paraId="2E8B8401" w14:textId="77777777" w:rsidR="00686734" w:rsidRPr="00957F71" w:rsidRDefault="00D411A1" w:rsidP="00D411A1">
      <w:pPr>
        <w:ind w:firstLineChars="300" w:firstLine="659"/>
      </w:pPr>
      <w:r>
        <w:rPr>
          <w:rFonts w:hint="eastAsia"/>
        </w:rPr>
        <w:t>２</w:t>
      </w:r>
      <w:r w:rsidRPr="006F36E0">
        <w:rPr>
          <w:rFonts w:hint="eastAsia"/>
        </w:rPr>
        <w:t>．</w:t>
      </w:r>
      <w:r w:rsidR="00686734" w:rsidRPr="00957F71">
        <w:rPr>
          <w:rFonts w:hint="eastAsia"/>
        </w:rPr>
        <w:t>従事者の確保及び配置に対する考え方</w:t>
      </w:r>
    </w:p>
    <w:p w14:paraId="3953EB36" w14:textId="77777777" w:rsidR="00D411A1" w:rsidRDefault="00D411A1" w:rsidP="00D411A1">
      <w:pPr>
        <w:ind w:firstLineChars="300" w:firstLine="659"/>
      </w:pPr>
      <w:r>
        <w:rPr>
          <w:rFonts w:hint="eastAsia"/>
        </w:rPr>
        <w:t>３</w:t>
      </w:r>
      <w:r w:rsidRPr="006F36E0">
        <w:rPr>
          <w:rFonts w:hint="eastAsia"/>
        </w:rPr>
        <w:t>．</w:t>
      </w:r>
      <w:r w:rsidR="00686734" w:rsidRPr="00D411A1">
        <w:rPr>
          <w:rFonts w:hint="eastAsia"/>
        </w:rPr>
        <w:t>人員構成の配置</w:t>
      </w:r>
      <w:r w:rsidR="009A17C9" w:rsidRPr="00D411A1">
        <w:rPr>
          <w:rFonts w:hint="eastAsia"/>
        </w:rPr>
        <w:t>(具体的な人員配置)</w:t>
      </w:r>
    </w:p>
    <w:p w14:paraId="63735014" w14:textId="77777777" w:rsidR="00686734" w:rsidRPr="00957F71" w:rsidRDefault="00686734" w:rsidP="0072356C">
      <w:pPr>
        <w:ind w:firstLineChars="400" w:firstLine="879"/>
      </w:pPr>
      <w:r w:rsidRPr="00957F71">
        <w:rPr>
          <w:rFonts w:hint="eastAsia"/>
        </w:rPr>
        <w:t>・組織体系、管理者の経歴等</w:t>
      </w:r>
    </w:p>
    <w:p w14:paraId="59D40AD2" w14:textId="77777777" w:rsidR="00985CEC" w:rsidRPr="00D411A1" w:rsidRDefault="0038793A" w:rsidP="0072356C">
      <w:pPr>
        <w:ind w:firstLineChars="400" w:firstLine="879"/>
      </w:pPr>
      <w:r w:rsidRPr="00D411A1">
        <w:rPr>
          <w:rFonts w:hint="eastAsia"/>
        </w:rPr>
        <w:t>・各配置場所</w:t>
      </w:r>
      <w:r w:rsidR="009837DB" w:rsidRPr="00D411A1">
        <w:rPr>
          <w:rFonts w:hint="eastAsia"/>
        </w:rPr>
        <w:t>の</w:t>
      </w:r>
      <w:r w:rsidR="00985CEC" w:rsidRPr="00D411A1">
        <w:rPr>
          <w:rFonts w:hint="eastAsia"/>
        </w:rPr>
        <w:t>配置</w:t>
      </w:r>
      <w:r w:rsidR="00686734" w:rsidRPr="00D411A1">
        <w:rPr>
          <w:rFonts w:hint="eastAsia"/>
        </w:rPr>
        <w:t>人数</w:t>
      </w:r>
      <w:r w:rsidR="00985CEC" w:rsidRPr="00D411A1">
        <w:rPr>
          <w:rFonts w:hint="eastAsia"/>
        </w:rPr>
        <w:t>、勤務形態及び</w:t>
      </w:r>
      <w:r w:rsidR="00686734" w:rsidRPr="00D411A1">
        <w:rPr>
          <w:rFonts w:hint="eastAsia"/>
        </w:rPr>
        <w:t>従事者の人数、タイムスケジュールなど</w:t>
      </w:r>
    </w:p>
    <w:p w14:paraId="36B00849" w14:textId="77777777" w:rsidR="00686734" w:rsidRPr="00957F71" w:rsidRDefault="0072356C" w:rsidP="009837DB">
      <w:pPr>
        <w:pStyle w:val="aa"/>
        <w:ind w:leftChars="0" w:left="0" w:firstLineChars="300" w:firstLine="629"/>
        <w:rPr>
          <w:sz w:val="22"/>
        </w:rPr>
      </w:pPr>
      <w:r>
        <w:rPr>
          <w:rFonts w:hint="eastAsia"/>
        </w:rPr>
        <w:t>４</w:t>
      </w:r>
      <w:r w:rsidRPr="006F36E0">
        <w:rPr>
          <w:rFonts w:hint="eastAsia"/>
          <w:sz w:val="22"/>
        </w:rPr>
        <w:t>．</w:t>
      </w:r>
      <w:r w:rsidR="00686734" w:rsidRPr="00957F71">
        <w:rPr>
          <w:rFonts w:hint="eastAsia"/>
          <w:sz w:val="22"/>
        </w:rPr>
        <w:t>本社等の管理拠点の役割及び支援体制</w:t>
      </w:r>
    </w:p>
    <w:p w14:paraId="1A3AA4E0" w14:textId="77777777" w:rsidR="00686734" w:rsidRPr="00957F71" w:rsidRDefault="0072356C" w:rsidP="009837DB">
      <w:pPr>
        <w:pStyle w:val="aa"/>
        <w:ind w:leftChars="0" w:left="0" w:firstLineChars="300" w:firstLine="629"/>
        <w:rPr>
          <w:sz w:val="22"/>
        </w:rPr>
      </w:pPr>
      <w:r>
        <w:rPr>
          <w:rFonts w:hint="eastAsia"/>
        </w:rPr>
        <w:t>５</w:t>
      </w:r>
      <w:r w:rsidRPr="006F36E0">
        <w:rPr>
          <w:rFonts w:hint="eastAsia"/>
          <w:sz w:val="22"/>
        </w:rPr>
        <w:t>．</w:t>
      </w:r>
      <w:r w:rsidR="00686734" w:rsidRPr="00957F71">
        <w:rPr>
          <w:rFonts w:hint="eastAsia"/>
          <w:sz w:val="22"/>
        </w:rPr>
        <w:t>病院との連携・協力体制について</w:t>
      </w:r>
    </w:p>
    <w:p w14:paraId="56D3DC5F" w14:textId="77777777" w:rsidR="009837DB" w:rsidRPr="00957F71" w:rsidRDefault="009837DB" w:rsidP="009837DB">
      <w:pPr>
        <w:pStyle w:val="aa"/>
        <w:ind w:leftChars="0" w:left="0"/>
        <w:rPr>
          <w:sz w:val="22"/>
        </w:rPr>
      </w:pPr>
    </w:p>
    <w:p w14:paraId="18BA0ECB" w14:textId="77777777" w:rsidR="00686734" w:rsidRPr="00957F71" w:rsidRDefault="00686734" w:rsidP="009837DB">
      <w:pPr>
        <w:ind w:firstLineChars="200" w:firstLine="439"/>
      </w:pPr>
      <w:r w:rsidRPr="00957F71">
        <w:rPr>
          <w:rFonts w:hint="eastAsia"/>
        </w:rPr>
        <w:t>Ⅲ.従事者の教育・育成について</w:t>
      </w:r>
    </w:p>
    <w:p w14:paraId="34D632E6" w14:textId="77777777" w:rsidR="00686734" w:rsidRPr="00957F71" w:rsidRDefault="0072356C" w:rsidP="009837DB">
      <w:pPr>
        <w:pStyle w:val="aa"/>
        <w:ind w:leftChars="0" w:left="0" w:firstLineChars="300" w:firstLine="629"/>
        <w:rPr>
          <w:sz w:val="22"/>
        </w:rPr>
      </w:pPr>
      <w:r>
        <w:rPr>
          <w:rFonts w:hint="eastAsia"/>
        </w:rPr>
        <w:t>１</w:t>
      </w:r>
      <w:r w:rsidRPr="006F36E0">
        <w:rPr>
          <w:rFonts w:hint="eastAsia"/>
          <w:sz w:val="22"/>
        </w:rPr>
        <w:t>．</w:t>
      </w:r>
      <w:r w:rsidR="00686734" w:rsidRPr="00957F71">
        <w:rPr>
          <w:rFonts w:hint="eastAsia"/>
          <w:sz w:val="22"/>
        </w:rPr>
        <w:t>受託者の教育・研修に関する基本的な考え</w:t>
      </w:r>
    </w:p>
    <w:p w14:paraId="186B8164" w14:textId="77777777" w:rsidR="00686734" w:rsidRPr="00957F71" w:rsidRDefault="0072356C" w:rsidP="009837DB">
      <w:pPr>
        <w:pStyle w:val="aa"/>
        <w:ind w:leftChars="0" w:left="0" w:firstLineChars="300" w:firstLine="629"/>
        <w:rPr>
          <w:sz w:val="22"/>
        </w:rPr>
      </w:pPr>
      <w:r>
        <w:rPr>
          <w:rFonts w:hint="eastAsia"/>
        </w:rPr>
        <w:t>２</w:t>
      </w:r>
      <w:r w:rsidRPr="006F36E0">
        <w:rPr>
          <w:rFonts w:hint="eastAsia"/>
          <w:sz w:val="22"/>
        </w:rPr>
        <w:t>．</w:t>
      </w:r>
      <w:r w:rsidR="00686734" w:rsidRPr="00957F71">
        <w:rPr>
          <w:rFonts w:hint="eastAsia"/>
          <w:sz w:val="22"/>
        </w:rPr>
        <w:t>業務マニュアルの整備について</w:t>
      </w:r>
    </w:p>
    <w:p w14:paraId="6F4F9904" w14:textId="77777777" w:rsidR="009837DB" w:rsidRPr="00957F71" w:rsidRDefault="009837DB" w:rsidP="009837DB">
      <w:pPr>
        <w:ind w:firstLineChars="200" w:firstLine="439"/>
        <w:rPr>
          <w:color w:val="FF0000"/>
        </w:rPr>
      </w:pPr>
    </w:p>
    <w:p w14:paraId="5BAE176D" w14:textId="77777777" w:rsidR="00686734" w:rsidRPr="00957F71" w:rsidRDefault="00686734" w:rsidP="009837DB">
      <w:pPr>
        <w:ind w:firstLineChars="200" w:firstLine="439"/>
      </w:pPr>
      <w:r w:rsidRPr="00957F71">
        <w:rPr>
          <w:rFonts w:hint="eastAsia"/>
        </w:rPr>
        <w:t>Ⅳ.業務運営について</w:t>
      </w:r>
    </w:p>
    <w:p w14:paraId="40C59CDF" w14:textId="77777777" w:rsidR="00C03576" w:rsidRDefault="0072356C" w:rsidP="00EB0FE1">
      <w:pPr>
        <w:pStyle w:val="aa"/>
        <w:ind w:leftChars="0" w:left="0" w:firstLineChars="300" w:firstLine="629"/>
        <w:rPr>
          <w:sz w:val="22"/>
        </w:rPr>
      </w:pPr>
      <w:r>
        <w:rPr>
          <w:rFonts w:hint="eastAsia"/>
        </w:rPr>
        <w:t>１</w:t>
      </w:r>
      <w:r w:rsidRPr="006F36E0">
        <w:rPr>
          <w:rFonts w:hint="eastAsia"/>
          <w:sz w:val="22"/>
        </w:rPr>
        <w:t>．</w:t>
      </w:r>
      <w:r w:rsidR="00C03576">
        <w:rPr>
          <w:rFonts w:hint="eastAsia"/>
          <w:sz w:val="22"/>
        </w:rPr>
        <w:t>病院経営に参画する体制</w:t>
      </w:r>
    </w:p>
    <w:p w14:paraId="781FDC8B" w14:textId="77777777" w:rsidR="00C03576" w:rsidRPr="00C03576" w:rsidRDefault="0072356C" w:rsidP="00C03576">
      <w:pPr>
        <w:pStyle w:val="aa"/>
        <w:ind w:leftChars="0" w:left="0" w:firstLineChars="300" w:firstLine="629"/>
        <w:rPr>
          <w:sz w:val="22"/>
        </w:rPr>
      </w:pPr>
      <w:r>
        <w:rPr>
          <w:rFonts w:hint="eastAsia"/>
        </w:rPr>
        <w:t>２</w:t>
      </w:r>
      <w:r w:rsidRPr="006F36E0">
        <w:rPr>
          <w:rFonts w:hint="eastAsia"/>
          <w:sz w:val="22"/>
        </w:rPr>
        <w:t>．</w:t>
      </w:r>
      <w:r w:rsidR="00C03576">
        <w:rPr>
          <w:rFonts w:hint="eastAsia"/>
          <w:sz w:val="22"/>
        </w:rPr>
        <w:t>増収となる方策や運営経費削減の提案・方法</w:t>
      </w:r>
    </w:p>
    <w:p w14:paraId="795CAFE9" w14:textId="77777777" w:rsidR="00EB0FE1" w:rsidRPr="00EB0FE1" w:rsidRDefault="0072356C" w:rsidP="00EB0FE1">
      <w:pPr>
        <w:pStyle w:val="aa"/>
        <w:ind w:leftChars="0" w:left="0" w:firstLineChars="300" w:firstLine="629"/>
        <w:rPr>
          <w:sz w:val="22"/>
        </w:rPr>
      </w:pPr>
      <w:r>
        <w:rPr>
          <w:rFonts w:hint="eastAsia"/>
        </w:rPr>
        <w:t>３</w:t>
      </w:r>
      <w:r w:rsidRPr="006F36E0">
        <w:rPr>
          <w:rFonts w:hint="eastAsia"/>
          <w:sz w:val="22"/>
        </w:rPr>
        <w:t>．</w:t>
      </w:r>
      <w:r w:rsidR="00EB0FE1" w:rsidRPr="00EB0FE1">
        <w:rPr>
          <w:rFonts w:hint="eastAsia"/>
          <w:sz w:val="22"/>
        </w:rPr>
        <w:t>業務量</w:t>
      </w:r>
      <w:r w:rsidR="00C03576">
        <w:rPr>
          <w:rFonts w:hint="eastAsia"/>
          <w:sz w:val="22"/>
        </w:rPr>
        <w:t>の変化に対しての積極的、効率的な見直しや改善</w:t>
      </w:r>
      <w:r w:rsidR="00EB0FE1">
        <w:rPr>
          <w:rFonts w:hint="eastAsia"/>
          <w:sz w:val="22"/>
        </w:rPr>
        <w:t>提案・方法</w:t>
      </w:r>
    </w:p>
    <w:p w14:paraId="73D581BE" w14:textId="77777777" w:rsidR="009A17C9" w:rsidRDefault="0072356C" w:rsidP="009A17C9">
      <w:pPr>
        <w:pStyle w:val="aa"/>
        <w:ind w:leftChars="0" w:left="0" w:firstLineChars="300" w:firstLine="629"/>
        <w:rPr>
          <w:sz w:val="22"/>
        </w:rPr>
      </w:pPr>
      <w:r>
        <w:rPr>
          <w:rFonts w:hint="eastAsia"/>
        </w:rPr>
        <w:lastRenderedPageBreak/>
        <w:t>４</w:t>
      </w:r>
      <w:r w:rsidRPr="006F36E0">
        <w:rPr>
          <w:rFonts w:hint="eastAsia"/>
          <w:sz w:val="22"/>
        </w:rPr>
        <w:t>．</w:t>
      </w:r>
      <w:r w:rsidR="00D67EF3">
        <w:rPr>
          <w:rFonts w:hint="eastAsia"/>
          <w:sz w:val="22"/>
        </w:rPr>
        <w:t>適切かつ効率的</w:t>
      </w:r>
      <w:r w:rsidR="009A17C9">
        <w:rPr>
          <w:rFonts w:hint="eastAsia"/>
          <w:sz w:val="22"/>
        </w:rPr>
        <w:t>で、無駄のない</w:t>
      </w:r>
      <w:r w:rsidR="00D67EF3">
        <w:rPr>
          <w:rFonts w:hint="eastAsia"/>
          <w:sz w:val="22"/>
        </w:rPr>
        <w:t>人員配置に係る提案・方法</w:t>
      </w:r>
    </w:p>
    <w:p w14:paraId="60DF38DA" w14:textId="77777777" w:rsidR="009A17C9" w:rsidRPr="009A17C9" w:rsidRDefault="0072356C" w:rsidP="009A17C9">
      <w:pPr>
        <w:pStyle w:val="aa"/>
        <w:ind w:leftChars="0" w:left="0" w:firstLineChars="300" w:firstLine="629"/>
        <w:rPr>
          <w:sz w:val="22"/>
        </w:rPr>
      </w:pPr>
      <w:r>
        <w:rPr>
          <w:rFonts w:hint="eastAsia"/>
        </w:rPr>
        <w:t>５</w:t>
      </w:r>
      <w:r w:rsidRPr="006F36E0">
        <w:rPr>
          <w:rFonts w:hint="eastAsia"/>
          <w:sz w:val="22"/>
        </w:rPr>
        <w:t>．</w:t>
      </w:r>
      <w:r w:rsidR="009A17C9">
        <w:rPr>
          <w:rFonts w:hint="eastAsia"/>
          <w:sz w:val="22"/>
        </w:rPr>
        <w:t>業務増減</w:t>
      </w:r>
      <w:r w:rsidR="00A67A3E">
        <w:rPr>
          <w:rFonts w:hint="eastAsia"/>
          <w:sz w:val="22"/>
        </w:rPr>
        <w:t>等</w:t>
      </w:r>
      <w:r w:rsidR="009A17C9">
        <w:rPr>
          <w:rFonts w:hint="eastAsia"/>
          <w:sz w:val="22"/>
        </w:rPr>
        <w:t>の際に、柔軟</w:t>
      </w:r>
      <w:r w:rsidR="00A67A3E">
        <w:rPr>
          <w:rFonts w:hint="eastAsia"/>
          <w:sz w:val="22"/>
        </w:rPr>
        <w:t>な</w:t>
      </w:r>
      <w:r w:rsidR="009A17C9">
        <w:rPr>
          <w:rFonts w:hint="eastAsia"/>
          <w:sz w:val="22"/>
        </w:rPr>
        <w:t>人員配置変更</w:t>
      </w:r>
      <w:r w:rsidR="00A67A3E">
        <w:rPr>
          <w:rFonts w:hint="eastAsia"/>
          <w:sz w:val="22"/>
        </w:rPr>
        <w:t>等</w:t>
      </w:r>
      <w:r w:rsidR="009A17C9">
        <w:rPr>
          <w:rFonts w:hint="eastAsia"/>
          <w:sz w:val="22"/>
        </w:rPr>
        <w:t>に係る提案・</w:t>
      </w:r>
      <w:r w:rsidR="00A67A3E">
        <w:rPr>
          <w:rFonts w:hint="eastAsia"/>
          <w:sz w:val="22"/>
        </w:rPr>
        <w:t>方法</w:t>
      </w:r>
    </w:p>
    <w:p w14:paraId="6E94F383" w14:textId="77777777" w:rsidR="00686734" w:rsidRPr="00957F71" w:rsidRDefault="0072356C" w:rsidP="00D61488">
      <w:pPr>
        <w:pStyle w:val="aa"/>
        <w:ind w:leftChars="0" w:left="0" w:firstLineChars="300" w:firstLine="629"/>
        <w:rPr>
          <w:sz w:val="22"/>
        </w:rPr>
      </w:pPr>
      <w:r>
        <w:rPr>
          <w:rFonts w:hint="eastAsia"/>
        </w:rPr>
        <w:t>６</w:t>
      </w:r>
      <w:r w:rsidRPr="006F36E0">
        <w:rPr>
          <w:rFonts w:hint="eastAsia"/>
          <w:sz w:val="22"/>
        </w:rPr>
        <w:t>．</w:t>
      </w:r>
      <w:r w:rsidR="005A112B" w:rsidRPr="00957F71">
        <w:rPr>
          <w:rFonts w:hint="eastAsia"/>
          <w:sz w:val="22"/>
        </w:rPr>
        <w:t>患者サービスが向上する</w:t>
      </w:r>
      <w:r w:rsidR="00C03576">
        <w:rPr>
          <w:rFonts w:hint="eastAsia"/>
          <w:sz w:val="22"/>
        </w:rPr>
        <w:t>ための</w:t>
      </w:r>
      <w:r w:rsidR="00D61488" w:rsidRPr="00957F71">
        <w:rPr>
          <w:rFonts w:hint="eastAsia"/>
          <w:sz w:val="22"/>
        </w:rPr>
        <w:t>提案・方法</w:t>
      </w:r>
    </w:p>
    <w:p w14:paraId="634ECD24" w14:textId="77777777" w:rsidR="00296782" w:rsidRPr="00957F71" w:rsidRDefault="0072356C" w:rsidP="00296782">
      <w:pPr>
        <w:pStyle w:val="aa"/>
        <w:ind w:leftChars="0" w:left="0" w:firstLineChars="300" w:firstLine="629"/>
        <w:rPr>
          <w:sz w:val="22"/>
        </w:rPr>
      </w:pPr>
      <w:r>
        <w:rPr>
          <w:rFonts w:hint="eastAsia"/>
        </w:rPr>
        <w:t>７</w:t>
      </w:r>
      <w:r w:rsidRPr="006F36E0">
        <w:rPr>
          <w:rFonts w:hint="eastAsia"/>
          <w:sz w:val="22"/>
        </w:rPr>
        <w:t>．</w:t>
      </w:r>
      <w:r w:rsidR="00296782" w:rsidRPr="00957F71">
        <w:rPr>
          <w:rFonts w:hint="eastAsia"/>
          <w:sz w:val="22"/>
        </w:rPr>
        <w:t>地域連携を強化するための業務提案・方法</w:t>
      </w:r>
    </w:p>
    <w:p w14:paraId="6120D54A" w14:textId="77777777" w:rsidR="00686734" w:rsidRPr="00957F71" w:rsidRDefault="0072356C" w:rsidP="00D61488">
      <w:pPr>
        <w:pStyle w:val="aa"/>
        <w:ind w:leftChars="0" w:left="0" w:firstLineChars="300" w:firstLine="629"/>
        <w:rPr>
          <w:sz w:val="22"/>
        </w:rPr>
      </w:pPr>
      <w:r>
        <w:rPr>
          <w:rFonts w:hint="eastAsia"/>
        </w:rPr>
        <w:t>８</w:t>
      </w:r>
      <w:r w:rsidRPr="006F36E0">
        <w:rPr>
          <w:rFonts w:hint="eastAsia"/>
          <w:sz w:val="22"/>
        </w:rPr>
        <w:t>．</w:t>
      </w:r>
      <w:r w:rsidR="0066466B" w:rsidRPr="00957F71">
        <w:rPr>
          <w:rFonts w:hint="eastAsia"/>
          <w:sz w:val="22"/>
        </w:rPr>
        <w:t>現場</w:t>
      </w:r>
      <w:r w:rsidR="000E4819">
        <w:rPr>
          <w:rFonts w:hint="eastAsia"/>
          <w:sz w:val="22"/>
        </w:rPr>
        <w:t>(</w:t>
      </w:r>
      <w:r w:rsidR="000E4819">
        <w:rPr>
          <w:rFonts w:hint="eastAsia"/>
          <w:sz w:val="22"/>
        </w:rPr>
        <w:t>当院職員他</w:t>
      </w:r>
      <w:r w:rsidR="000E4819">
        <w:rPr>
          <w:rFonts w:hint="eastAsia"/>
          <w:sz w:val="22"/>
        </w:rPr>
        <w:t>)</w:t>
      </w:r>
      <w:r w:rsidR="0066466B" w:rsidRPr="00957F71">
        <w:rPr>
          <w:rFonts w:hint="eastAsia"/>
          <w:sz w:val="22"/>
        </w:rPr>
        <w:t>の負担を軽減するための</w:t>
      </w:r>
      <w:r w:rsidR="00366BA6" w:rsidRPr="00957F71">
        <w:rPr>
          <w:rFonts w:hint="eastAsia"/>
          <w:sz w:val="22"/>
        </w:rPr>
        <w:t>医事関連業務</w:t>
      </w:r>
      <w:r w:rsidR="0066466B" w:rsidRPr="00957F71">
        <w:rPr>
          <w:rFonts w:hint="eastAsia"/>
          <w:sz w:val="22"/>
        </w:rPr>
        <w:t>提案・方法</w:t>
      </w:r>
    </w:p>
    <w:p w14:paraId="43A35159" w14:textId="77777777" w:rsidR="00D61488" w:rsidRPr="00957F71" w:rsidRDefault="00D61488" w:rsidP="00D61488">
      <w:pPr>
        <w:pStyle w:val="aa"/>
        <w:ind w:leftChars="0" w:left="0" w:firstLineChars="300" w:firstLine="659"/>
        <w:rPr>
          <w:sz w:val="22"/>
        </w:rPr>
      </w:pPr>
    </w:p>
    <w:p w14:paraId="6B749886" w14:textId="77777777" w:rsidR="00686734" w:rsidRDefault="00686734" w:rsidP="0079091B">
      <w:pPr>
        <w:ind w:firstLineChars="200" w:firstLine="439"/>
      </w:pPr>
      <w:r w:rsidRPr="00957F71">
        <w:rPr>
          <w:rFonts w:hint="eastAsia"/>
        </w:rPr>
        <w:t>Ⅴ.病院経営支援について</w:t>
      </w:r>
    </w:p>
    <w:p w14:paraId="730C3AAC" w14:textId="77777777" w:rsidR="00A409B5" w:rsidRDefault="0072356C" w:rsidP="00A409B5">
      <w:pPr>
        <w:ind w:firstLineChars="300" w:firstLine="659"/>
      </w:pPr>
      <w:r>
        <w:rPr>
          <w:rFonts w:hint="eastAsia"/>
        </w:rPr>
        <w:t>１</w:t>
      </w:r>
      <w:r w:rsidRPr="006F36E0">
        <w:rPr>
          <w:rFonts w:hint="eastAsia"/>
        </w:rPr>
        <w:t>．</w:t>
      </w:r>
      <w:r w:rsidR="00A409B5">
        <w:rPr>
          <w:rFonts w:hint="eastAsia"/>
        </w:rPr>
        <w:t>診療報酬の適切な請求、増収につながるサポート提案・方法</w:t>
      </w:r>
    </w:p>
    <w:p w14:paraId="3733CB33" w14:textId="77777777" w:rsidR="00EB0FE1" w:rsidRPr="00957F71" w:rsidRDefault="0072356C" w:rsidP="00A409B5">
      <w:pPr>
        <w:ind w:firstLineChars="300" w:firstLine="659"/>
      </w:pPr>
      <w:r>
        <w:rPr>
          <w:rFonts w:hint="eastAsia"/>
        </w:rPr>
        <w:t>２</w:t>
      </w:r>
      <w:r w:rsidRPr="006F36E0">
        <w:rPr>
          <w:rFonts w:hint="eastAsia"/>
        </w:rPr>
        <w:t>．</w:t>
      </w:r>
      <w:r w:rsidR="00EB0FE1" w:rsidRPr="00EB0FE1">
        <w:rPr>
          <w:rFonts w:hint="eastAsia"/>
        </w:rPr>
        <w:t>診療報酬改定時のサポート提案・方法</w:t>
      </w:r>
    </w:p>
    <w:p w14:paraId="590740F6" w14:textId="77777777" w:rsidR="00735482" w:rsidRDefault="0072356C" w:rsidP="00A409B5">
      <w:pPr>
        <w:ind w:firstLineChars="300" w:firstLine="659"/>
      </w:pPr>
      <w:r>
        <w:rPr>
          <w:rFonts w:hint="eastAsia"/>
        </w:rPr>
        <w:t>３</w:t>
      </w:r>
      <w:r w:rsidRPr="006F36E0">
        <w:rPr>
          <w:rFonts w:hint="eastAsia"/>
        </w:rPr>
        <w:t>．</w:t>
      </w:r>
      <w:r w:rsidR="00735482" w:rsidRPr="00957F71">
        <w:rPr>
          <w:rFonts w:hint="eastAsia"/>
        </w:rPr>
        <w:t>実用性のある未収金対策及び返戻減点対策の</w:t>
      </w:r>
      <w:r w:rsidR="00C9232A" w:rsidRPr="00957F71">
        <w:rPr>
          <w:rFonts w:hint="eastAsia"/>
        </w:rPr>
        <w:t>検証、業務提案</w:t>
      </w:r>
    </w:p>
    <w:p w14:paraId="06540A9E" w14:textId="77777777" w:rsidR="00A409B5" w:rsidRPr="00957F71" w:rsidRDefault="0072356C" w:rsidP="00A409B5">
      <w:pPr>
        <w:ind w:firstLineChars="300" w:firstLine="659"/>
      </w:pPr>
      <w:r>
        <w:rPr>
          <w:rFonts w:hint="eastAsia"/>
        </w:rPr>
        <w:t>４</w:t>
      </w:r>
      <w:r w:rsidRPr="006F36E0">
        <w:rPr>
          <w:rFonts w:hint="eastAsia"/>
        </w:rPr>
        <w:t>．</w:t>
      </w:r>
      <w:r w:rsidR="00A409B5">
        <w:rPr>
          <w:rFonts w:hint="eastAsia"/>
        </w:rPr>
        <w:t>実用性のある未収金回収提案・方法</w:t>
      </w:r>
    </w:p>
    <w:p w14:paraId="6127FC6E" w14:textId="77777777" w:rsidR="00735482" w:rsidRPr="00957F71" w:rsidRDefault="0072356C" w:rsidP="00A409B5">
      <w:pPr>
        <w:ind w:firstLineChars="300" w:firstLine="659"/>
      </w:pPr>
      <w:r>
        <w:rPr>
          <w:rFonts w:hint="eastAsia"/>
        </w:rPr>
        <w:t>５</w:t>
      </w:r>
      <w:r w:rsidRPr="006F36E0">
        <w:rPr>
          <w:rFonts w:hint="eastAsia"/>
        </w:rPr>
        <w:t>．</w:t>
      </w:r>
      <w:r w:rsidR="00735482" w:rsidRPr="00957F71">
        <w:rPr>
          <w:rFonts w:hint="eastAsia"/>
        </w:rPr>
        <w:t>診療報酬請求漏れ等を防止するための</w:t>
      </w:r>
      <w:r w:rsidR="00C9232A" w:rsidRPr="00957F71">
        <w:rPr>
          <w:rFonts w:hint="eastAsia"/>
        </w:rPr>
        <w:t>検証、業務提案</w:t>
      </w:r>
    </w:p>
    <w:p w14:paraId="560BE82B" w14:textId="77777777" w:rsidR="00735482" w:rsidRPr="00957F71" w:rsidRDefault="0072356C" w:rsidP="00A409B5">
      <w:pPr>
        <w:ind w:left="567" w:firstLineChars="50" w:firstLine="110"/>
      </w:pPr>
      <w:r>
        <w:rPr>
          <w:rFonts w:hint="eastAsia"/>
        </w:rPr>
        <w:t>６</w:t>
      </w:r>
      <w:r w:rsidRPr="006F36E0">
        <w:rPr>
          <w:rFonts w:hint="eastAsia"/>
        </w:rPr>
        <w:t>．</w:t>
      </w:r>
      <w:r w:rsidR="0066466B" w:rsidRPr="00957F71">
        <w:rPr>
          <w:rFonts w:hint="eastAsia"/>
        </w:rPr>
        <w:t>診療報酬の増収につながるための</w:t>
      </w:r>
      <w:r w:rsidR="00C9232A" w:rsidRPr="00957F71">
        <w:rPr>
          <w:rFonts w:hint="eastAsia"/>
        </w:rPr>
        <w:t>検証、業務提案</w:t>
      </w:r>
    </w:p>
    <w:p w14:paraId="21D69C27" w14:textId="77777777" w:rsidR="00767B5D" w:rsidRPr="00957F71" w:rsidRDefault="0072356C" w:rsidP="00A409B5">
      <w:pPr>
        <w:ind w:left="567" w:firstLineChars="50" w:firstLine="110"/>
      </w:pPr>
      <w:r>
        <w:rPr>
          <w:rFonts w:hint="eastAsia"/>
        </w:rPr>
        <w:t>７</w:t>
      </w:r>
      <w:r w:rsidRPr="006F36E0">
        <w:rPr>
          <w:rFonts w:hint="eastAsia"/>
        </w:rPr>
        <w:t>．</w:t>
      </w:r>
      <w:r w:rsidR="00767B5D" w:rsidRPr="00957F71">
        <w:rPr>
          <w:rFonts w:hint="eastAsia"/>
        </w:rPr>
        <w:t>施設基準</w:t>
      </w:r>
      <w:r w:rsidR="00990F27" w:rsidRPr="00957F71">
        <w:rPr>
          <w:rFonts w:hint="eastAsia"/>
        </w:rPr>
        <w:t>に係る積極的な検証、業務提案</w:t>
      </w:r>
    </w:p>
    <w:p w14:paraId="4131588A" w14:textId="77777777" w:rsidR="00735482" w:rsidRPr="00957F71" w:rsidRDefault="0072356C" w:rsidP="00A409B5">
      <w:pPr>
        <w:ind w:left="567" w:firstLineChars="50" w:firstLine="110"/>
      </w:pPr>
      <w:r>
        <w:rPr>
          <w:rFonts w:hint="eastAsia"/>
        </w:rPr>
        <w:t>８</w:t>
      </w:r>
      <w:r w:rsidRPr="006F36E0">
        <w:rPr>
          <w:rFonts w:hint="eastAsia"/>
        </w:rPr>
        <w:t>．</w:t>
      </w:r>
      <w:r w:rsidR="0066466B" w:rsidRPr="00957F71">
        <w:rPr>
          <w:rFonts w:hint="eastAsia"/>
        </w:rPr>
        <w:t>算定項目の拡大</w:t>
      </w:r>
      <w:r w:rsidR="0079091B" w:rsidRPr="00957F71">
        <w:rPr>
          <w:rFonts w:hint="eastAsia"/>
        </w:rPr>
        <w:t>につながるための</w:t>
      </w:r>
      <w:r w:rsidR="00C9232A" w:rsidRPr="00957F71">
        <w:rPr>
          <w:rFonts w:hint="eastAsia"/>
        </w:rPr>
        <w:t>検証、業務提案</w:t>
      </w:r>
    </w:p>
    <w:p w14:paraId="1D1E6DD7" w14:textId="77777777" w:rsidR="0072356C" w:rsidRPr="00957F71" w:rsidRDefault="0072356C" w:rsidP="0035145C">
      <w:pPr>
        <w:rPr>
          <w:color w:val="FF0000"/>
        </w:rPr>
      </w:pPr>
    </w:p>
    <w:p w14:paraId="3368A46D" w14:textId="77777777" w:rsidR="00686734" w:rsidRPr="00957F71" w:rsidRDefault="00686734" w:rsidP="0079091B">
      <w:pPr>
        <w:ind w:firstLineChars="200" w:firstLine="439"/>
      </w:pPr>
      <w:r w:rsidRPr="00957F71">
        <w:rPr>
          <w:rFonts w:hint="eastAsia"/>
        </w:rPr>
        <w:t>Ⅵ.危機管理・安全管理体制について</w:t>
      </w:r>
    </w:p>
    <w:p w14:paraId="5078C2D6" w14:textId="77777777" w:rsidR="00686734" w:rsidRPr="00957F71" w:rsidRDefault="0072356C" w:rsidP="0035145C">
      <w:pPr>
        <w:pStyle w:val="aa"/>
        <w:ind w:leftChars="0" w:left="0" w:firstLineChars="337" w:firstLine="707"/>
        <w:rPr>
          <w:sz w:val="22"/>
        </w:rPr>
      </w:pPr>
      <w:r>
        <w:rPr>
          <w:rFonts w:hint="eastAsia"/>
        </w:rPr>
        <w:t>１</w:t>
      </w:r>
      <w:r w:rsidRPr="006F36E0">
        <w:rPr>
          <w:rFonts w:hint="eastAsia"/>
          <w:sz w:val="22"/>
        </w:rPr>
        <w:t>．</w:t>
      </w:r>
      <w:r w:rsidR="00686734" w:rsidRPr="00957F71">
        <w:rPr>
          <w:rFonts w:hint="eastAsia"/>
          <w:sz w:val="22"/>
        </w:rPr>
        <w:t>危機管理・安全管理に対する取り組み方針</w:t>
      </w:r>
    </w:p>
    <w:p w14:paraId="43D77265" w14:textId="77777777" w:rsidR="00296782" w:rsidRPr="0072356C" w:rsidRDefault="00686734" w:rsidP="0072356C">
      <w:pPr>
        <w:pStyle w:val="aa"/>
        <w:ind w:leftChars="0" w:left="0" w:firstLineChars="64" w:firstLine="141"/>
        <w:rPr>
          <w:sz w:val="22"/>
        </w:rPr>
      </w:pPr>
      <w:r w:rsidRPr="00957F71">
        <w:rPr>
          <w:rFonts w:hint="eastAsia"/>
          <w:sz w:val="22"/>
        </w:rPr>
        <w:t xml:space="preserve"> </w:t>
      </w:r>
      <w:r w:rsidR="005C11AF" w:rsidRPr="00957F71">
        <w:rPr>
          <w:sz w:val="22"/>
        </w:rPr>
        <w:t xml:space="preserve">    </w:t>
      </w:r>
      <w:r w:rsidR="0072356C">
        <w:rPr>
          <w:rFonts w:hint="eastAsia"/>
        </w:rPr>
        <w:t>２</w:t>
      </w:r>
      <w:r w:rsidR="0072356C" w:rsidRPr="006F36E0">
        <w:rPr>
          <w:rFonts w:hint="eastAsia"/>
          <w:sz w:val="22"/>
        </w:rPr>
        <w:t>．</w:t>
      </w:r>
      <w:r w:rsidRPr="00957F71">
        <w:rPr>
          <w:rFonts w:hint="eastAsia"/>
          <w:sz w:val="22"/>
        </w:rPr>
        <w:t>災害発生時の対応について</w:t>
      </w:r>
    </w:p>
    <w:p w14:paraId="3B4C60B0" w14:textId="77777777" w:rsidR="00296782" w:rsidRPr="00957F71" w:rsidRDefault="00296782" w:rsidP="0079091B">
      <w:pPr>
        <w:ind w:firstLineChars="200" w:firstLine="439"/>
      </w:pPr>
    </w:p>
    <w:p w14:paraId="7C260B2A" w14:textId="77777777" w:rsidR="00686734" w:rsidRPr="00957F71" w:rsidRDefault="00686734" w:rsidP="0079091B">
      <w:pPr>
        <w:ind w:firstLineChars="200" w:firstLine="439"/>
      </w:pPr>
      <w:r w:rsidRPr="00957F71">
        <w:rPr>
          <w:rFonts w:hint="eastAsia"/>
        </w:rPr>
        <w:t>Ⅶ.上記項目以外の独自提案（その他特色ある事項）</w:t>
      </w:r>
    </w:p>
    <w:p w14:paraId="5A87322F" w14:textId="77777777" w:rsidR="00735482" w:rsidRPr="00957F71" w:rsidRDefault="0072356C" w:rsidP="0035145C">
      <w:pPr>
        <w:ind w:left="567" w:firstLineChars="64" w:firstLine="141"/>
      </w:pPr>
      <w:r>
        <w:rPr>
          <w:rFonts w:hint="eastAsia"/>
        </w:rPr>
        <w:t>１</w:t>
      </w:r>
      <w:r w:rsidRPr="006F36E0">
        <w:rPr>
          <w:rFonts w:hint="eastAsia"/>
        </w:rPr>
        <w:t>．</w:t>
      </w:r>
      <w:r w:rsidR="00686734" w:rsidRPr="00957F71">
        <w:rPr>
          <w:rFonts w:hint="eastAsia"/>
        </w:rPr>
        <w:t>当院運営改善の提案</w:t>
      </w:r>
    </w:p>
    <w:p w14:paraId="0F9D0C85" w14:textId="77777777" w:rsidR="00686734" w:rsidRPr="00957F71" w:rsidRDefault="00686734" w:rsidP="0072356C">
      <w:pPr>
        <w:ind w:left="567" w:firstLineChars="100" w:firstLine="220"/>
      </w:pPr>
      <w:r w:rsidRPr="00957F71">
        <w:rPr>
          <w:rFonts w:hint="eastAsia"/>
        </w:rPr>
        <w:t>（</w:t>
      </w:r>
      <w:r w:rsidR="00735482" w:rsidRPr="00957F71">
        <w:rPr>
          <w:rFonts w:hint="eastAsia"/>
        </w:rPr>
        <w:t>業務見直しによる効率化、コスト削減、経営改善に関わる取り組み等）</w:t>
      </w:r>
    </w:p>
    <w:p w14:paraId="16F5FCD2" w14:textId="77777777" w:rsidR="00F40662" w:rsidRPr="002D38B1" w:rsidRDefault="0072356C" w:rsidP="0035145C">
      <w:pPr>
        <w:ind w:firstLineChars="322" w:firstLine="707"/>
      </w:pPr>
      <w:r>
        <w:rPr>
          <w:rFonts w:hint="eastAsia"/>
        </w:rPr>
        <w:t>２</w:t>
      </w:r>
      <w:r w:rsidRPr="006F36E0">
        <w:rPr>
          <w:rFonts w:hint="eastAsia"/>
        </w:rPr>
        <w:t>．</w:t>
      </w:r>
      <w:r w:rsidR="00296782" w:rsidRPr="002D38B1">
        <w:rPr>
          <w:rFonts w:hint="eastAsia"/>
        </w:rPr>
        <w:t>診療報酬増収につながる提案</w:t>
      </w:r>
    </w:p>
    <w:p w14:paraId="75F0C819" w14:textId="77777777" w:rsidR="00296782" w:rsidRDefault="00296782" w:rsidP="00F40662">
      <w:r w:rsidRPr="002D38B1">
        <w:rPr>
          <w:rFonts w:hint="eastAsia"/>
        </w:rPr>
        <w:t xml:space="preserve">　　　</w:t>
      </w:r>
      <w:r w:rsidR="0072356C">
        <w:rPr>
          <w:rFonts w:hint="eastAsia"/>
        </w:rPr>
        <w:t xml:space="preserve">　</w:t>
      </w:r>
      <w:r w:rsidRPr="002D38B1">
        <w:rPr>
          <w:rFonts w:hint="eastAsia"/>
        </w:rPr>
        <w:t>（診療報酬の増収につながる為の取り組み等）</w:t>
      </w:r>
    </w:p>
    <w:p w14:paraId="31394FAF" w14:textId="77777777" w:rsidR="00B23705" w:rsidRPr="002D38B1" w:rsidRDefault="0072356C" w:rsidP="0035145C">
      <w:pPr>
        <w:ind w:firstLineChars="322" w:firstLine="707"/>
      </w:pPr>
      <w:r>
        <w:rPr>
          <w:rFonts w:hint="eastAsia"/>
        </w:rPr>
        <w:t>３</w:t>
      </w:r>
      <w:r w:rsidRPr="006F36E0">
        <w:rPr>
          <w:rFonts w:hint="eastAsia"/>
        </w:rPr>
        <w:t>．</w:t>
      </w:r>
      <w:r w:rsidR="00B23705" w:rsidRPr="00B23705">
        <w:rPr>
          <w:rFonts w:hint="eastAsia"/>
        </w:rPr>
        <w:t>患者サービス</w:t>
      </w:r>
      <w:r w:rsidR="00B23705">
        <w:rPr>
          <w:rFonts w:hint="eastAsia"/>
        </w:rPr>
        <w:t>の向上についての運用提案</w:t>
      </w:r>
    </w:p>
    <w:p w14:paraId="7EB2B5ED" w14:textId="77777777" w:rsidR="00296782" w:rsidRDefault="00B23705" w:rsidP="00F40662">
      <w:r>
        <w:rPr>
          <w:rFonts w:hint="eastAsia"/>
        </w:rPr>
        <w:t xml:space="preserve">　　　</w:t>
      </w:r>
      <w:r w:rsidR="0072356C">
        <w:rPr>
          <w:rFonts w:hint="eastAsia"/>
        </w:rPr>
        <w:t xml:space="preserve">　</w:t>
      </w:r>
      <w:r>
        <w:rPr>
          <w:rFonts w:hint="eastAsia"/>
        </w:rPr>
        <w:t xml:space="preserve"> (</w:t>
      </w:r>
      <w:r w:rsidRPr="00B23705">
        <w:rPr>
          <w:rFonts w:hint="eastAsia"/>
        </w:rPr>
        <w:t>窓口業務の接遇向上、</w:t>
      </w:r>
      <w:r>
        <w:rPr>
          <w:rFonts w:hint="eastAsia"/>
        </w:rPr>
        <w:t>患者</w:t>
      </w:r>
      <w:r w:rsidRPr="00B23705">
        <w:rPr>
          <w:rFonts w:hint="eastAsia"/>
        </w:rPr>
        <w:t>相談及びクレーム</w:t>
      </w:r>
      <w:r>
        <w:rPr>
          <w:rFonts w:hint="eastAsia"/>
        </w:rPr>
        <w:t>への効率的な窓口運営</w:t>
      </w:r>
      <w:r w:rsidRPr="00B23705">
        <w:rPr>
          <w:rFonts w:hint="eastAsia"/>
        </w:rPr>
        <w:t>等</w:t>
      </w:r>
      <w:r>
        <w:rPr>
          <w:rFonts w:hint="eastAsia"/>
        </w:rPr>
        <w:t>)</w:t>
      </w:r>
      <w:r w:rsidR="000E4819">
        <w:rPr>
          <w:rFonts w:hint="eastAsia"/>
        </w:rPr>
        <w:t xml:space="preserve">　等</w:t>
      </w:r>
    </w:p>
    <w:p w14:paraId="28FA3EA2" w14:textId="77777777" w:rsidR="0072356C" w:rsidRPr="00957F71" w:rsidRDefault="0072356C" w:rsidP="00686734">
      <w:pPr>
        <w:rPr>
          <w:color w:val="FF0000"/>
        </w:rPr>
      </w:pPr>
    </w:p>
    <w:p w14:paraId="2341984E" w14:textId="76F68B01" w:rsidR="00686734" w:rsidRPr="00957F71" w:rsidRDefault="00686734" w:rsidP="005C11AF">
      <w:pPr>
        <w:ind w:firstLineChars="150" w:firstLine="330"/>
      </w:pPr>
      <w:r w:rsidRPr="00957F71">
        <w:rPr>
          <w:rFonts w:hint="eastAsia"/>
        </w:rPr>
        <w:t>※</w:t>
      </w:r>
      <w:r w:rsidR="00D974A6">
        <w:rPr>
          <w:rFonts w:hint="eastAsia"/>
        </w:rPr>
        <w:t>参加</w:t>
      </w:r>
      <w:r w:rsidRPr="00957F71">
        <w:rPr>
          <w:rFonts w:hint="eastAsia"/>
        </w:rPr>
        <w:t>申込書及び企画提案書が次の項目に該当する場合は、無効とする。</w:t>
      </w:r>
    </w:p>
    <w:p w14:paraId="267CBECE" w14:textId="77777777" w:rsidR="00686734" w:rsidRPr="00957F71" w:rsidRDefault="000E4819" w:rsidP="005C11AF">
      <w:pPr>
        <w:ind w:firstLineChars="250" w:firstLine="549"/>
      </w:pPr>
      <w:r>
        <w:rPr>
          <w:rFonts w:hint="eastAsia"/>
        </w:rPr>
        <w:t>・申込期間内に申込みしなかったもの</w:t>
      </w:r>
    </w:p>
    <w:p w14:paraId="1AB0AFD7" w14:textId="77777777" w:rsidR="005C11AF" w:rsidRPr="00957F71" w:rsidRDefault="000E4819" w:rsidP="005C11AF">
      <w:pPr>
        <w:ind w:firstLineChars="250" w:firstLine="549"/>
      </w:pPr>
      <w:r>
        <w:rPr>
          <w:rFonts w:hint="eastAsia"/>
        </w:rPr>
        <w:t>・応募資格のない者が行った申込み</w:t>
      </w:r>
    </w:p>
    <w:p w14:paraId="07569E21" w14:textId="77777777" w:rsidR="00686734" w:rsidRPr="00957F71" w:rsidRDefault="000E4819" w:rsidP="005C11AF">
      <w:pPr>
        <w:ind w:firstLineChars="250" w:firstLine="549"/>
      </w:pPr>
      <w:r>
        <w:rPr>
          <w:rFonts w:hint="eastAsia"/>
        </w:rPr>
        <w:t>・別紙仕様書に示された条件に大幅に適合していない場合</w:t>
      </w:r>
    </w:p>
    <w:p w14:paraId="20FD155B" w14:textId="77777777" w:rsidR="00686734" w:rsidRPr="00957F71" w:rsidRDefault="00686734" w:rsidP="005C11AF">
      <w:pPr>
        <w:ind w:firstLineChars="250" w:firstLine="549"/>
      </w:pPr>
      <w:r w:rsidRPr="00957F71">
        <w:rPr>
          <w:rFonts w:hint="eastAsia"/>
        </w:rPr>
        <w:t>・記名、押印のないもの</w:t>
      </w:r>
    </w:p>
    <w:p w14:paraId="282914D5" w14:textId="77777777" w:rsidR="00686734" w:rsidRPr="00957F71" w:rsidRDefault="000E4819" w:rsidP="005C11AF">
      <w:pPr>
        <w:ind w:firstLineChars="250" w:firstLine="549"/>
      </w:pPr>
      <w:r>
        <w:rPr>
          <w:rFonts w:hint="eastAsia"/>
        </w:rPr>
        <w:t>・虚偽の内容が記載されている場合</w:t>
      </w:r>
    </w:p>
    <w:p w14:paraId="4B1101E0" w14:textId="151EA2F4" w:rsidR="00686734" w:rsidRPr="00957F71" w:rsidRDefault="000E4819" w:rsidP="005C11AF">
      <w:pPr>
        <w:ind w:firstLineChars="250" w:firstLine="549"/>
      </w:pPr>
      <w:r>
        <w:rPr>
          <w:rFonts w:hint="eastAsia"/>
        </w:rPr>
        <w:t>・その他この「実施</w:t>
      </w:r>
      <w:r w:rsidR="003E0D1C">
        <w:rPr>
          <w:rFonts w:hint="eastAsia"/>
        </w:rPr>
        <w:t>要項</w:t>
      </w:r>
      <w:r>
        <w:rPr>
          <w:rFonts w:hint="eastAsia"/>
        </w:rPr>
        <w:t>」に規定する条項に違反したもの</w:t>
      </w:r>
    </w:p>
    <w:p w14:paraId="6681C7B0" w14:textId="77777777" w:rsidR="0036298E" w:rsidRPr="00957F71" w:rsidRDefault="0036298E" w:rsidP="005C11AF">
      <w:pPr>
        <w:ind w:firstLineChars="250" w:firstLine="549"/>
      </w:pPr>
    </w:p>
    <w:p w14:paraId="1BD6988F" w14:textId="2F644515" w:rsidR="0036298E" w:rsidRPr="00957F71" w:rsidRDefault="00563EE4" w:rsidP="0035145C">
      <w:pPr>
        <w:ind w:firstLineChars="100" w:firstLine="220"/>
      </w:pPr>
      <w:r>
        <w:rPr>
          <w:rFonts w:hint="eastAsia"/>
        </w:rPr>
        <w:t>④</w:t>
      </w:r>
      <w:r w:rsidR="00D974A6">
        <w:rPr>
          <w:rFonts w:hint="eastAsia"/>
        </w:rPr>
        <w:t>各種</w:t>
      </w:r>
      <w:r w:rsidR="0036298E" w:rsidRPr="00957F71">
        <w:rPr>
          <w:rFonts w:hint="eastAsia"/>
        </w:rPr>
        <w:t>提出方法、期間</w:t>
      </w:r>
    </w:p>
    <w:p w14:paraId="12A775D3" w14:textId="77777777" w:rsidR="0036298E" w:rsidRPr="00957F71" w:rsidRDefault="0036298E" w:rsidP="0035145C">
      <w:pPr>
        <w:ind w:firstLineChars="200" w:firstLine="439"/>
      </w:pPr>
      <w:r w:rsidRPr="00957F71">
        <w:rPr>
          <w:rFonts w:hint="eastAsia"/>
        </w:rPr>
        <w:t>応募者が直接持参すること。郵送による提出は受け付けない。</w:t>
      </w:r>
    </w:p>
    <w:p w14:paraId="3D5FEB41" w14:textId="77777777" w:rsidR="0036298E" w:rsidRPr="00957F71" w:rsidRDefault="00F3719C" w:rsidP="0035145C">
      <w:pPr>
        <w:ind w:firstLineChars="200" w:firstLine="439"/>
      </w:pPr>
      <w:r w:rsidRPr="00957F71">
        <w:rPr>
          <w:rFonts w:hint="eastAsia"/>
        </w:rPr>
        <w:t>・</w:t>
      </w:r>
      <w:r w:rsidR="0036298E" w:rsidRPr="00957F71">
        <w:rPr>
          <w:rFonts w:hint="eastAsia"/>
        </w:rPr>
        <w:t>提出先</w:t>
      </w:r>
    </w:p>
    <w:p w14:paraId="23D10105" w14:textId="77777777" w:rsidR="0035145C" w:rsidRDefault="0036298E" w:rsidP="0035145C">
      <w:pPr>
        <w:ind w:firstLineChars="300" w:firstLine="659"/>
      </w:pPr>
      <w:r w:rsidRPr="00563EE4">
        <w:rPr>
          <w:rFonts w:hint="eastAsia"/>
        </w:rPr>
        <w:t xml:space="preserve">市立岸和田市民病院　事務局経営管理課経営企画担当　</w:t>
      </w:r>
    </w:p>
    <w:p w14:paraId="2420DF94" w14:textId="77777777" w:rsidR="0036298E" w:rsidRDefault="00F3719C" w:rsidP="0035145C">
      <w:pPr>
        <w:ind w:firstLineChars="200" w:firstLine="439"/>
      </w:pPr>
      <w:r w:rsidRPr="00957F71">
        <w:rPr>
          <w:rFonts w:hint="eastAsia"/>
        </w:rPr>
        <w:t>・</w:t>
      </w:r>
      <w:r w:rsidR="0036298E" w:rsidRPr="00957F71">
        <w:rPr>
          <w:rFonts w:hint="eastAsia"/>
        </w:rPr>
        <w:t>提出期限</w:t>
      </w:r>
    </w:p>
    <w:p w14:paraId="1C2E048A" w14:textId="61AA7749" w:rsidR="0035145C" w:rsidRDefault="00D974A6" w:rsidP="00D974A6">
      <w:pPr>
        <w:ind w:firstLineChars="200" w:firstLine="439"/>
        <w:rPr>
          <w:u w:val="wave"/>
        </w:rPr>
      </w:pPr>
      <w:r>
        <w:rPr>
          <w:rFonts w:hint="eastAsia"/>
        </w:rPr>
        <w:t xml:space="preserve">　参加申込書　</w:t>
      </w:r>
      <w:r w:rsidR="0036298E" w:rsidRPr="0035145C">
        <w:rPr>
          <w:rFonts w:hint="eastAsia"/>
          <w:u w:val="wave"/>
        </w:rPr>
        <w:t>令和</w:t>
      </w:r>
      <w:r w:rsidR="00542862">
        <w:rPr>
          <w:rFonts w:hint="eastAsia"/>
          <w:u w:val="wave"/>
        </w:rPr>
        <w:t>８</w:t>
      </w:r>
      <w:r w:rsidR="0036298E" w:rsidRPr="0035145C">
        <w:rPr>
          <w:rFonts w:hint="eastAsia"/>
          <w:u w:val="wave"/>
        </w:rPr>
        <w:t>年</w:t>
      </w:r>
      <w:r w:rsidR="003F0630">
        <w:rPr>
          <w:rFonts w:hint="eastAsia"/>
          <w:u w:val="wave"/>
        </w:rPr>
        <w:t>6</w:t>
      </w:r>
      <w:r w:rsidR="0036298E" w:rsidRPr="0035145C">
        <w:rPr>
          <w:rFonts w:hint="eastAsia"/>
          <w:u w:val="wave"/>
        </w:rPr>
        <w:t>月</w:t>
      </w:r>
      <w:r>
        <w:rPr>
          <w:rFonts w:hint="eastAsia"/>
          <w:u w:val="wave"/>
        </w:rPr>
        <w:t>19</w:t>
      </w:r>
      <w:r w:rsidR="000E4819">
        <w:rPr>
          <w:rFonts w:hint="eastAsia"/>
          <w:u w:val="wave"/>
        </w:rPr>
        <w:t>日（</w:t>
      </w:r>
      <w:r w:rsidR="00570995">
        <w:rPr>
          <w:rFonts w:hint="eastAsia"/>
          <w:u w:val="wave"/>
        </w:rPr>
        <w:t>金</w:t>
      </w:r>
      <w:r w:rsidR="000E4819">
        <w:rPr>
          <w:rFonts w:hint="eastAsia"/>
          <w:u w:val="wave"/>
        </w:rPr>
        <w:t>）17</w:t>
      </w:r>
      <w:r w:rsidR="0036298E" w:rsidRPr="0035145C">
        <w:rPr>
          <w:rFonts w:hint="eastAsia"/>
          <w:u w:val="wave"/>
        </w:rPr>
        <w:t>時まで</w:t>
      </w:r>
    </w:p>
    <w:p w14:paraId="01B77B75" w14:textId="142BED68" w:rsidR="00D974A6" w:rsidRDefault="00D974A6" w:rsidP="0035145C">
      <w:pPr>
        <w:ind w:firstLineChars="300" w:firstLine="659"/>
      </w:pPr>
      <w:r>
        <w:rPr>
          <w:rFonts w:hint="eastAsia"/>
        </w:rPr>
        <w:t xml:space="preserve">企画提案書　</w:t>
      </w:r>
      <w:r w:rsidRPr="0035145C">
        <w:rPr>
          <w:rFonts w:hint="eastAsia"/>
          <w:u w:val="wave"/>
        </w:rPr>
        <w:t>令和</w:t>
      </w:r>
      <w:r>
        <w:rPr>
          <w:rFonts w:hint="eastAsia"/>
          <w:u w:val="wave"/>
        </w:rPr>
        <w:t>８</w:t>
      </w:r>
      <w:r w:rsidRPr="0035145C">
        <w:rPr>
          <w:rFonts w:hint="eastAsia"/>
          <w:u w:val="wave"/>
        </w:rPr>
        <w:t>年</w:t>
      </w:r>
      <w:r w:rsidR="00AD46D7">
        <w:rPr>
          <w:rFonts w:hint="eastAsia"/>
          <w:u w:val="wave"/>
        </w:rPr>
        <w:t>７</w:t>
      </w:r>
      <w:r w:rsidRPr="0035145C">
        <w:rPr>
          <w:rFonts w:hint="eastAsia"/>
          <w:u w:val="wave"/>
        </w:rPr>
        <w:t>月</w:t>
      </w:r>
      <w:r w:rsidR="00721F9D">
        <w:rPr>
          <w:rFonts w:hint="eastAsia"/>
          <w:u w:val="wave"/>
        </w:rPr>
        <w:t>２</w:t>
      </w:r>
      <w:r>
        <w:rPr>
          <w:rFonts w:hint="eastAsia"/>
          <w:u w:val="wave"/>
        </w:rPr>
        <w:t>日（</w:t>
      </w:r>
      <w:r w:rsidR="00721F9D">
        <w:rPr>
          <w:rFonts w:hint="eastAsia"/>
          <w:u w:val="wave"/>
        </w:rPr>
        <w:t>木</w:t>
      </w:r>
      <w:r>
        <w:rPr>
          <w:rFonts w:hint="eastAsia"/>
          <w:u w:val="wave"/>
        </w:rPr>
        <w:t>）17</w:t>
      </w:r>
      <w:r w:rsidRPr="0035145C">
        <w:rPr>
          <w:rFonts w:hint="eastAsia"/>
          <w:u w:val="wave"/>
        </w:rPr>
        <w:t>時まで</w:t>
      </w:r>
    </w:p>
    <w:p w14:paraId="2C70D875" w14:textId="3A62F756" w:rsidR="0036298E" w:rsidRPr="0035145C" w:rsidRDefault="0036298E" w:rsidP="0035145C">
      <w:pPr>
        <w:ind w:firstLineChars="300" w:firstLine="659"/>
        <w:rPr>
          <w:u w:val="wave"/>
        </w:rPr>
      </w:pPr>
      <w:r w:rsidRPr="00563EE4">
        <w:rPr>
          <w:rFonts w:hint="eastAsia"/>
        </w:rPr>
        <w:lastRenderedPageBreak/>
        <w:t>（ただし、12時から13時までを除く。）</w:t>
      </w:r>
    </w:p>
    <w:p w14:paraId="002CCE6F" w14:textId="77777777" w:rsidR="0036298E" w:rsidRDefault="00F3719C" w:rsidP="0035145C">
      <w:pPr>
        <w:ind w:firstLineChars="193" w:firstLine="424"/>
      </w:pPr>
      <w:r w:rsidRPr="00957F71">
        <w:rPr>
          <w:rFonts w:hint="eastAsia"/>
        </w:rPr>
        <w:t>・</w:t>
      </w:r>
      <w:r w:rsidR="0036298E" w:rsidRPr="00957F71">
        <w:rPr>
          <w:rFonts w:hint="eastAsia"/>
        </w:rPr>
        <w:t>部数</w:t>
      </w:r>
    </w:p>
    <w:p w14:paraId="67BB9456" w14:textId="5357EF40" w:rsidR="0011402A" w:rsidRPr="00957F71" w:rsidRDefault="0011402A" w:rsidP="0035145C">
      <w:pPr>
        <w:ind w:firstLineChars="193" w:firstLine="424"/>
      </w:pPr>
      <w:r>
        <w:rPr>
          <w:rFonts w:hint="eastAsia"/>
        </w:rPr>
        <w:t xml:space="preserve">　参加申込書および添付資料は１部</w:t>
      </w:r>
    </w:p>
    <w:p w14:paraId="51F82834" w14:textId="721083B4" w:rsidR="0036298E" w:rsidRPr="00652B48" w:rsidRDefault="0011402A" w:rsidP="00652B48">
      <w:pPr>
        <w:ind w:firstLineChars="300" w:firstLine="659"/>
        <w:rPr>
          <w:u w:val="wave"/>
        </w:rPr>
      </w:pPr>
      <w:r>
        <w:rPr>
          <w:rFonts w:hint="eastAsia"/>
        </w:rPr>
        <w:t>企画提案書</w:t>
      </w:r>
      <w:r w:rsidR="0035145C" w:rsidRPr="00957F71">
        <w:rPr>
          <w:rFonts w:hint="eastAsia"/>
        </w:rPr>
        <w:t>類</w:t>
      </w:r>
      <w:r w:rsidR="00D974A6">
        <w:rPr>
          <w:rFonts w:hint="eastAsia"/>
        </w:rPr>
        <w:t>について</w:t>
      </w:r>
      <w:r>
        <w:rPr>
          <w:rFonts w:hint="eastAsia"/>
        </w:rPr>
        <w:t>は</w:t>
      </w:r>
      <w:r w:rsidR="00D974A6">
        <w:rPr>
          <w:rFonts w:hint="eastAsia"/>
        </w:rPr>
        <w:t>、</w:t>
      </w:r>
      <w:r w:rsidR="0036298E" w:rsidRPr="0035145C">
        <w:rPr>
          <w:rFonts w:hint="eastAsia"/>
          <w:u w:val="wave"/>
        </w:rPr>
        <w:t>1</w:t>
      </w:r>
      <w:r w:rsidR="00652B48">
        <w:rPr>
          <w:rFonts w:hint="eastAsia"/>
          <w:u w:val="wave"/>
        </w:rPr>
        <w:t>5</w:t>
      </w:r>
      <w:r w:rsidR="0036298E" w:rsidRPr="0035145C">
        <w:rPr>
          <w:rFonts w:hint="eastAsia"/>
          <w:u w:val="wave"/>
        </w:rPr>
        <w:t>部</w:t>
      </w:r>
      <w:r w:rsidR="00E20C7C">
        <w:rPr>
          <w:rFonts w:hint="eastAsia"/>
          <w:u w:val="wave"/>
        </w:rPr>
        <w:t>作成</w:t>
      </w:r>
      <w:r>
        <w:rPr>
          <w:rFonts w:hint="eastAsia"/>
          <w:u w:val="wave"/>
        </w:rPr>
        <w:t>（正１部、副14部）</w:t>
      </w:r>
    </w:p>
    <w:p w14:paraId="6E1826A2" w14:textId="4CB9B059" w:rsidR="00D974A6" w:rsidRDefault="0036298E" w:rsidP="00D974A6">
      <w:pPr>
        <w:ind w:leftChars="382" w:left="839"/>
      </w:pPr>
      <w:r w:rsidRPr="0035145C">
        <w:rPr>
          <w:rFonts w:hint="eastAsia"/>
        </w:rPr>
        <w:t>企画提案書は日本工業規格Ａ４版、長辺片面綴じとし、表紙に「</w:t>
      </w:r>
      <w:r w:rsidR="0035145C" w:rsidRPr="0035145C">
        <w:rPr>
          <w:rFonts w:hint="eastAsia"/>
        </w:rPr>
        <w:t>医事関連業務委託</w:t>
      </w:r>
      <w:r w:rsidRPr="0035145C">
        <w:rPr>
          <w:rFonts w:hint="eastAsia"/>
        </w:rPr>
        <w:t>企画提案書」と記載する</w:t>
      </w:r>
      <w:r w:rsidR="00D974A6">
        <w:rPr>
          <w:rFonts w:hint="eastAsia"/>
        </w:rPr>
        <w:t>こと。</w:t>
      </w:r>
      <w:r w:rsidR="0011402A">
        <w:rPr>
          <w:rFonts w:hint="eastAsia"/>
        </w:rPr>
        <w:t>また、正１部に関しては、表紙</w:t>
      </w:r>
      <w:r w:rsidR="00AD46D7">
        <w:rPr>
          <w:rFonts w:hint="eastAsia"/>
        </w:rPr>
        <w:t>の</w:t>
      </w:r>
      <w:r w:rsidR="00AD46D7" w:rsidRPr="00664EBD">
        <w:rPr>
          <w:rFonts w:hint="eastAsia"/>
          <w:szCs w:val="21"/>
        </w:rPr>
        <w:t>余白に法人名等を記入</w:t>
      </w:r>
      <w:r w:rsidR="00AD46D7">
        <w:rPr>
          <w:rFonts w:hint="eastAsia"/>
          <w:szCs w:val="21"/>
        </w:rPr>
        <w:t>し、押印</w:t>
      </w:r>
      <w:r w:rsidR="00AD46D7" w:rsidRPr="00664EBD">
        <w:rPr>
          <w:rFonts w:hint="eastAsia"/>
          <w:szCs w:val="21"/>
        </w:rPr>
        <w:t>すること。</w:t>
      </w:r>
      <w:r w:rsidR="00AD46D7">
        <w:rPr>
          <w:rFonts w:hint="eastAsia"/>
          <w:szCs w:val="21"/>
        </w:rPr>
        <w:t>残り副14部に関しては、審査に使用するため、</w:t>
      </w:r>
      <w:r w:rsidR="00D974A6" w:rsidRPr="00D974A6">
        <w:rPr>
          <w:rFonts w:hint="eastAsia"/>
        </w:rPr>
        <w:t>提出者情報（会社名、会社ロゴ、個人名［担当者名］等）が判別できるものの記載のないよう</w:t>
      </w:r>
      <w:r w:rsidR="00D974A6">
        <w:rPr>
          <w:rFonts w:hint="eastAsia"/>
        </w:rPr>
        <w:t>にする。</w:t>
      </w:r>
      <w:r w:rsidR="00AD46D7">
        <w:rPr>
          <w:rFonts w:hint="eastAsia"/>
        </w:rPr>
        <w:t>提案書の中にも記載がないようにする。</w:t>
      </w:r>
    </w:p>
    <w:p w14:paraId="7BF92393" w14:textId="40854A93" w:rsidR="00AD46D7" w:rsidRPr="00D974A6" w:rsidRDefault="00AD46D7" w:rsidP="00D974A6">
      <w:pPr>
        <w:ind w:leftChars="382" w:left="839"/>
      </w:pPr>
      <w:r>
        <w:rPr>
          <w:rFonts w:hint="eastAsia"/>
        </w:rPr>
        <w:t>詳しくは、別紙「プレゼンテーションに関する注意事項」を参照。</w:t>
      </w:r>
    </w:p>
    <w:p w14:paraId="527DE7A0" w14:textId="77777777" w:rsidR="00FD5FE2" w:rsidRDefault="00FD5FE2" w:rsidP="0035145C">
      <w:pPr>
        <w:pStyle w:val="aa"/>
        <w:ind w:leftChars="600" w:left="1318"/>
        <w:rPr>
          <w:sz w:val="22"/>
        </w:rPr>
      </w:pPr>
    </w:p>
    <w:p w14:paraId="6C0E1C0A" w14:textId="77777777" w:rsidR="0036298E" w:rsidRPr="006C2AB7" w:rsidRDefault="0038793A" w:rsidP="0035145C">
      <w:pPr>
        <w:rPr>
          <w:b/>
        </w:rPr>
      </w:pPr>
      <w:r w:rsidRPr="006C2AB7">
        <w:rPr>
          <w:rFonts w:hAnsi="ＭＳ 明朝" w:hint="eastAsia"/>
          <w:b/>
        </w:rPr>
        <w:t>４</w:t>
      </w:r>
      <w:r w:rsidR="0035145C" w:rsidRPr="006C2AB7">
        <w:rPr>
          <w:rFonts w:hint="eastAsia"/>
          <w:b/>
        </w:rPr>
        <w:t>．</w:t>
      </w:r>
      <w:r w:rsidR="0036298E" w:rsidRPr="006C2AB7">
        <w:rPr>
          <w:rFonts w:hint="eastAsia"/>
          <w:b/>
        </w:rPr>
        <w:t>審査方法</w:t>
      </w:r>
    </w:p>
    <w:p w14:paraId="7456955B" w14:textId="77777777" w:rsidR="0035145C" w:rsidRDefault="0036298E" w:rsidP="0035145C">
      <w:pPr>
        <w:pStyle w:val="aa"/>
        <w:ind w:leftChars="0" w:left="0" w:firstLineChars="200" w:firstLine="439"/>
        <w:rPr>
          <w:sz w:val="22"/>
        </w:rPr>
      </w:pPr>
      <w:r w:rsidRPr="00957F71">
        <w:rPr>
          <w:rFonts w:hint="eastAsia"/>
          <w:sz w:val="22"/>
        </w:rPr>
        <w:t>事業者の選定は、提出書類及び企画提案書のプレゼンテーション及びヒアリングを実</w:t>
      </w:r>
    </w:p>
    <w:p w14:paraId="38ACA94A" w14:textId="77777777" w:rsidR="0035145C" w:rsidRDefault="0036298E" w:rsidP="0035145C">
      <w:pPr>
        <w:pStyle w:val="aa"/>
        <w:ind w:leftChars="0" w:left="0" w:firstLineChars="100" w:firstLine="220"/>
        <w:rPr>
          <w:sz w:val="22"/>
        </w:rPr>
      </w:pPr>
      <w:r w:rsidRPr="00957F71">
        <w:rPr>
          <w:rFonts w:hint="eastAsia"/>
          <w:sz w:val="22"/>
        </w:rPr>
        <w:t>施し、市立岸和田市民病院業者選定指名委員会においてあらかじめ定めた評価基準に基</w:t>
      </w:r>
    </w:p>
    <w:p w14:paraId="52E73EA5" w14:textId="77777777" w:rsidR="0035145C" w:rsidRDefault="0036298E" w:rsidP="0035145C">
      <w:pPr>
        <w:pStyle w:val="aa"/>
        <w:ind w:leftChars="0" w:left="0" w:firstLineChars="100" w:firstLine="220"/>
        <w:rPr>
          <w:sz w:val="22"/>
        </w:rPr>
      </w:pPr>
      <w:r w:rsidRPr="00957F71">
        <w:rPr>
          <w:rFonts w:hint="eastAsia"/>
          <w:sz w:val="22"/>
        </w:rPr>
        <w:t>づいて</w:t>
      </w:r>
      <w:r w:rsidR="00F3719C" w:rsidRPr="00957F71">
        <w:rPr>
          <w:rFonts w:hint="eastAsia"/>
          <w:sz w:val="22"/>
        </w:rPr>
        <w:t>、</w:t>
      </w:r>
      <w:r w:rsidRPr="00957F71">
        <w:rPr>
          <w:rFonts w:hint="eastAsia"/>
          <w:sz w:val="22"/>
        </w:rPr>
        <w:t>提案内容や価格などを総合的に審査し、審査の結果、最も評価の高い者（優先</w:t>
      </w:r>
    </w:p>
    <w:p w14:paraId="0C5B13B7" w14:textId="77777777" w:rsidR="0036298E" w:rsidRPr="002D38B1" w:rsidRDefault="0036298E" w:rsidP="0035145C">
      <w:pPr>
        <w:pStyle w:val="aa"/>
        <w:ind w:leftChars="0" w:left="0" w:firstLineChars="100" w:firstLine="220"/>
        <w:rPr>
          <w:sz w:val="22"/>
        </w:rPr>
      </w:pPr>
      <w:r w:rsidRPr="00957F71">
        <w:rPr>
          <w:rFonts w:hint="eastAsia"/>
          <w:sz w:val="22"/>
        </w:rPr>
        <w:t>交渉権者）</w:t>
      </w:r>
      <w:r w:rsidRPr="002D38B1">
        <w:rPr>
          <w:rFonts w:hint="eastAsia"/>
          <w:sz w:val="22"/>
        </w:rPr>
        <w:t>及び次点者を選定する。</w:t>
      </w:r>
    </w:p>
    <w:p w14:paraId="1D1009CE" w14:textId="77777777" w:rsidR="00E20C7C" w:rsidRDefault="00E20C7C" w:rsidP="0035145C">
      <w:pPr>
        <w:pStyle w:val="aa"/>
        <w:ind w:leftChars="0" w:left="0" w:firstLineChars="100" w:firstLine="220"/>
        <w:rPr>
          <w:sz w:val="22"/>
        </w:rPr>
      </w:pPr>
    </w:p>
    <w:p w14:paraId="0B54F1C4" w14:textId="77777777" w:rsidR="0035145C" w:rsidRDefault="0035145C" w:rsidP="0035145C">
      <w:pPr>
        <w:pStyle w:val="aa"/>
        <w:ind w:leftChars="0" w:left="0" w:firstLineChars="100" w:firstLine="220"/>
        <w:rPr>
          <w:sz w:val="22"/>
        </w:rPr>
      </w:pPr>
      <w:r>
        <w:rPr>
          <w:rFonts w:hint="eastAsia"/>
          <w:sz w:val="22"/>
        </w:rPr>
        <w:t>①</w:t>
      </w:r>
      <w:r w:rsidR="0036298E" w:rsidRPr="00957F71">
        <w:rPr>
          <w:rFonts w:hint="eastAsia"/>
          <w:sz w:val="22"/>
        </w:rPr>
        <w:t>プレゼンテーションの日時について</w:t>
      </w:r>
    </w:p>
    <w:p w14:paraId="54CB9C15" w14:textId="77777777" w:rsidR="0036298E" w:rsidRPr="0035145C" w:rsidRDefault="0036298E" w:rsidP="0035145C">
      <w:pPr>
        <w:pStyle w:val="aa"/>
        <w:ind w:leftChars="0" w:left="0" w:firstLineChars="200" w:firstLine="439"/>
        <w:rPr>
          <w:sz w:val="22"/>
        </w:rPr>
      </w:pPr>
      <w:r w:rsidRPr="0035145C">
        <w:rPr>
          <w:rFonts w:hint="eastAsia"/>
          <w:sz w:val="22"/>
        </w:rPr>
        <w:t>開催日時・開催場所</w:t>
      </w:r>
    </w:p>
    <w:p w14:paraId="222FAE18" w14:textId="58C9DA39" w:rsidR="0036298E" w:rsidRPr="003F0630" w:rsidRDefault="0035145C" w:rsidP="003F0630">
      <w:pPr>
        <w:ind w:firstLineChars="200" w:firstLine="439"/>
        <w:rPr>
          <w:color w:val="FF0000"/>
        </w:rPr>
      </w:pPr>
      <w:r>
        <w:rPr>
          <w:rFonts w:hint="eastAsia"/>
        </w:rPr>
        <w:t>・</w:t>
      </w:r>
      <w:r w:rsidR="0036298E" w:rsidRPr="0035145C">
        <w:rPr>
          <w:rFonts w:hint="eastAsia"/>
        </w:rPr>
        <w:t>令和</w:t>
      </w:r>
      <w:r w:rsidR="001E75BA">
        <w:rPr>
          <w:rFonts w:hint="eastAsia"/>
        </w:rPr>
        <w:t>８</w:t>
      </w:r>
      <w:r w:rsidR="0036298E" w:rsidRPr="003F0630">
        <w:rPr>
          <w:rFonts w:hint="eastAsia"/>
        </w:rPr>
        <w:t>年</w:t>
      </w:r>
      <w:r w:rsidR="003F0630" w:rsidRPr="003F0630">
        <w:rPr>
          <w:rFonts w:hint="eastAsia"/>
        </w:rPr>
        <w:t>７月</w:t>
      </w:r>
      <w:r w:rsidR="00AD46D7">
        <w:rPr>
          <w:rFonts w:hint="eastAsia"/>
        </w:rPr>
        <w:t>９</w:t>
      </w:r>
      <w:r w:rsidR="003F0630" w:rsidRPr="003F0630">
        <w:rPr>
          <w:rFonts w:hint="eastAsia"/>
        </w:rPr>
        <w:t>日（</w:t>
      </w:r>
      <w:r w:rsidR="00AD46D7">
        <w:rPr>
          <w:rFonts w:hint="eastAsia"/>
        </w:rPr>
        <w:t>木</w:t>
      </w:r>
      <w:r w:rsidR="0036298E" w:rsidRPr="003F0630">
        <w:rPr>
          <w:rFonts w:hint="eastAsia"/>
        </w:rPr>
        <w:t>）</w:t>
      </w:r>
      <w:r w:rsidR="00721F9D">
        <w:rPr>
          <w:rFonts w:hint="eastAsia"/>
        </w:rPr>
        <w:t>13:30～</w:t>
      </w:r>
    </w:p>
    <w:p w14:paraId="1A3687BE" w14:textId="77777777" w:rsidR="00F3719C" w:rsidRPr="0035145C" w:rsidRDefault="0035145C" w:rsidP="0035145C">
      <w:pPr>
        <w:ind w:firstLineChars="200" w:firstLine="439"/>
      </w:pPr>
      <w:r>
        <w:rPr>
          <w:rFonts w:hint="eastAsia"/>
        </w:rPr>
        <w:t>・</w:t>
      </w:r>
      <w:r w:rsidR="0036298E" w:rsidRPr="0035145C">
        <w:rPr>
          <w:rFonts w:hint="eastAsia"/>
        </w:rPr>
        <w:t>詳細な日時、開催場所については、後日プロポーザル参加予定者に通知します。</w:t>
      </w:r>
    </w:p>
    <w:p w14:paraId="39024044" w14:textId="77777777" w:rsidR="00E20C7C" w:rsidRDefault="00E20C7C" w:rsidP="0035145C">
      <w:pPr>
        <w:ind w:firstLineChars="100" w:firstLine="220"/>
      </w:pPr>
    </w:p>
    <w:p w14:paraId="26684C0B" w14:textId="77777777" w:rsidR="0036298E" w:rsidRPr="0035145C" w:rsidRDefault="0035145C" w:rsidP="0035145C">
      <w:pPr>
        <w:ind w:firstLineChars="100" w:firstLine="220"/>
      </w:pPr>
      <w:r>
        <w:rPr>
          <w:rFonts w:hint="eastAsia"/>
        </w:rPr>
        <w:t>②</w:t>
      </w:r>
      <w:r w:rsidR="0036298E" w:rsidRPr="0035145C">
        <w:rPr>
          <w:rFonts w:hint="eastAsia"/>
        </w:rPr>
        <w:t>企画提案の所要時間（予定）</w:t>
      </w:r>
    </w:p>
    <w:p w14:paraId="0A3A0596" w14:textId="5FC444FD" w:rsidR="00E20C7C" w:rsidRPr="00E20C7C" w:rsidRDefault="0036298E" w:rsidP="00E20C7C">
      <w:pPr>
        <w:ind w:firstLineChars="200" w:firstLine="439"/>
      </w:pPr>
      <w:r w:rsidRPr="00E20C7C">
        <w:rPr>
          <w:rFonts w:hint="eastAsia"/>
        </w:rPr>
        <w:t xml:space="preserve">プレゼンテーション・質疑応答で35分程度　</w:t>
      </w:r>
    </w:p>
    <w:p w14:paraId="02EA7D25" w14:textId="77777777" w:rsidR="00FD5FE2" w:rsidRPr="00E20C7C" w:rsidRDefault="00FD5FE2" w:rsidP="00E20C7C">
      <w:pPr>
        <w:pStyle w:val="aa"/>
        <w:ind w:leftChars="0" w:left="0" w:firstLineChars="400" w:firstLine="879"/>
        <w:rPr>
          <w:sz w:val="22"/>
        </w:rPr>
      </w:pPr>
    </w:p>
    <w:p w14:paraId="46FA8C5F" w14:textId="77777777" w:rsidR="0036298E" w:rsidRPr="00957F71" w:rsidRDefault="00E20C7C" w:rsidP="00E20C7C">
      <w:pPr>
        <w:pStyle w:val="aa"/>
        <w:ind w:leftChars="0" w:left="0" w:firstLineChars="100" w:firstLine="220"/>
        <w:rPr>
          <w:sz w:val="22"/>
        </w:rPr>
      </w:pPr>
      <w:r>
        <w:rPr>
          <w:rFonts w:hint="eastAsia"/>
          <w:sz w:val="22"/>
        </w:rPr>
        <w:t>③</w:t>
      </w:r>
      <w:r w:rsidR="0036298E" w:rsidRPr="00957F71">
        <w:rPr>
          <w:rFonts w:hint="eastAsia"/>
          <w:sz w:val="22"/>
        </w:rPr>
        <w:t>企画提案書の審査項目</w:t>
      </w:r>
    </w:p>
    <w:p w14:paraId="14E7EA90" w14:textId="77777777" w:rsidR="0036298E" w:rsidRPr="00957F71" w:rsidRDefault="0036298E" w:rsidP="00F3719C">
      <w:pPr>
        <w:pStyle w:val="aa"/>
        <w:ind w:leftChars="0" w:left="0" w:firstLineChars="200" w:firstLine="439"/>
        <w:rPr>
          <w:sz w:val="22"/>
        </w:rPr>
      </w:pPr>
      <w:r w:rsidRPr="00957F71">
        <w:rPr>
          <w:rFonts w:hint="eastAsia"/>
          <w:sz w:val="22"/>
        </w:rPr>
        <w:t>審査にあたっては、次の項目及び視点を踏まえながら行う。</w:t>
      </w:r>
    </w:p>
    <w:p w14:paraId="201E45D2" w14:textId="77777777" w:rsidR="00984F20" w:rsidRPr="00210ECA" w:rsidRDefault="000B38DA" w:rsidP="000B38DA">
      <w:pPr>
        <w:ind w:leftChars="200" w:left="659" w:hangingChars="100" w:hanging="220"/>
        <w:rPr>
          <w:rFonts w:hAnsi="ＭＳ 明朝"/>
        </w:rPr>
      </w:pPr>
      <w:r w:rsidRPr="00210ECA">
        <w:rPr>
          <w:rFonts w:hAnsi="ＭＳ 明朝" w:hint="eastAsia"/>
        </w:rPr>
        <w:t>a</w:t>
      </w:r>
      <w:r w:rsidR="000E4819">
        <w:rPr>
          <w:rFonts w:hAnsi="ＭＳ 明朝" w:hint="eastAsia"/>
        </w:rPr>
        <w:t>．医療法等及び労務管理に係る労働基準法等</w:t>
      </w:r>
      <w:r w:rsidR="00DA1B51" w:rsidRPr="00210ECA">
        <w:rPr>
          <w:rFonts w:hAnsi="ＭＳ 明朝" w:hint="eastAsia"/>
        </w:rPr>
        <w:t>を遵守し、病院事業を安全かつ公正に運営できるか。</w:t>
      </w:r>
    </w:p>
    <w:p w14:paraId="446942E9" w14:textId="77777777" w:rsidR="000B38DA" w:rsidRPr="00210ECA" w:rsidRDefault="000B38DA" w:rsidP="000B38DA">
      <w:pPr>
        <w:pStyle w:val="aa"/>
        <w:ind w:leftChars="0" w:left="0" w:firstLineChars="202" w:firstLine="424"/>
        <w:rPr>
          <w:rFonts w:ascii="ＭＳ 明朝" w:hAnsi="ＭＳ 明朝"/>
          <w:sz w:val="22"/>
        </w:rPr>
      </w:pPr>
      <w:r w:rsidRPr="00210ECA">
        <w:rPr>
          <w:rFonts w:ascii="ＭＳ 明朝" w:hAnsi="ＭＳ 明朝"/>
        </w:rPr>
        <w:t>b</w:t>
      </w:r>
      <w:r w:rsidRPr="00210ECA">
        <w:rPr>
          <w:rFonts w:ascii="ＭＳ 明朝" w:hAnsi="ＭＳ 明朝" w:hint="eastAsia"/>
          <w:sz w:val="22"/>
        </w:rPr>
        <w:t>．</w:t>
      </w:r>
      <w:r w:rsidR="00DA1B51" w:rsidRPr="00210ECA">
        <w:rPr>
          <w:rFonts w:ascii="ＭＳ 明朝" w:hAnsi="ＭＳ 明朝" w:hint="eastAsia"/>
          <w:sz w:val="22"/>
        </w:rPr>
        <w:t>個人情報の保護、安全管理、機密保護の配慮</w:t>
      </w:r>
      <w:r w:rsidRPr="00210ECA">
        <w:rPr>
          <w:rFonts w:ascii="ＭＳ 明朝" w:hAnsi="ＭＳ 明朝" w:hint="eastAsia"/>
          <w:sz w:val="22"/>
        </w:rPr>
        <w:t>、岸和田市財務規則</w:t>
      </w:r>
      <w:r w:rsidR="00DA1B51" w:rsidRPr="00210ECA">
        <w:rPr>
          <w:rFonts w:ascii="ＭＳ 明朝" w:hAnsi="ＭＳ 明朝" w:hint="eastAsia"/>
          <w:sz w:val="22"/>
        </w:rPr>
        <w:t>等を習熟の上、対</w:t>
      </w:r>
    </w:p>
    <w:p w14:paraId="1538B246" w14:textId="77777777" w:rsidR="000B38DA" w:rsidRPr="00210ECA" w:rsidRDefault="00210ECA" w:rsidP="000B38DA">
      <w:pPr>
        <w:pStyle w:val="aa"/>
        <w:ind w:leftChars="0" w:left="0" w:firstLineChars="302" w:firstLine="663"/>
        <w:rPr>
          <w:rFonts w:ascii="ＭＳ 明朝" w:hAnsi="ＭＳ 明朝"/>
          <w:sz w:val="22"/>
        </w:rPr>
      </w:pPr>
      <w:r>
        <w:rPr>
          <w:rFonts w:ascii="ＭＳ 明朝" w:hAnsi="ＭＳ 明朝" w:hint="eastAsia"/>
          <w:sz w:val="22"/>
        </w:rPr>
        <w:t>策が十分整備され、適切な運用提案が</w:t>
      </w:r>
      <w:r w:rsidR="00DA1B51" w:rsidRPr="00210ECA">
        <w:rPr>
          <w:rFonts w:ascii="ＭＳ 明朝" w:hAnsi="ＭＳ 明朝" w:hint="eastAsia"/>
          <w:sz w:val="22"/>
        </w:rPr>
        <w:t>されているか。</w:t>
      </w:r>
    </w:p>
    <w:p w14:paraId="3B1BE1CD" w14:textId="77777777" w:rsidR="005F2A30" w:rsidRPr="00210ECA" w:rsidRDefault="000B38DA" w:rsidP="00AB1F17">
      <w:pPr>
        <w:pStyle w:val="aa"/>
        <w:ind w:leftChars="0" w:left="0" w:firstLineChars="200" w:firstLine="419"/>
        <w:rPr>
          <w:rFonts w:ascii="ＭＳ 明朝" w:hAnsi="ＭＳ 明朝"/>
          <w:sz w:val="22"/>
        </w:rPr>
      </w:pPr>
      <w:r w:rsidRPr="00210ECA">
        <w:rPr>
          <w:rFonts w:ascii="ＭＳ 明朝" w:hAnsi="ＭＳ 明朝"/>
        </w:rPr>
        <w:t>c</w:t>
      </w:r>
      <w:r w:rsidRPr="00210ECA">
        <w:rPr>
          <w:rFonts w:ascii="ＭＳ 明朝" w:hAnsi="ＭＳ 明朝" w:hint="eastAsia"/>
          <w:sz w:val="22"/>
        </w:rPr>
        <w:t>．</w:t>
      </w:r>
      <w:r w:rsidR="002A5EC6" w:rsidRPr="00210ECA">
        <w:rPr>
          <w:rFonts w:ascii="ＭＳ 明朝" w:hAnsi="ＭＳ 明朝" w:hint="eastAsia"/>
          <w:sz w:val="22"/>
        </w:rPr>
        <w:t>従事者の教育計画、</w:t>
      </w:r>
      <w:r w:rsidR="00366BA6" w:rsidRPr="00210ECA">
        <w:rPr>
          <w:rFonts w:ascii="ＭＳ 明朝" w:hAnsi="ＭＳ 明朝" w:hint="eastAsia"/>
          <w:sz w:val="22"/>
        </w:rPr>
        <w:t>医事関連業務</w:t>
      </w:r>
      <w:r w:rsidR="002A5EC6" w:rsidRPr="00210ECA">
        <w:rPr>
          <w:rFonts w:ascii="ＭＳ 明朝" w:hAnsi="ＭＳ 明朝" w:hint="eastAsia"/>
          <w:sz w:val="22"/>
        </w:rPr>
        <w:t>の質及び接遇等の向上に関する教育・研修の取組</w:t>
      </w:r>
    </w:p>
    <w:p w14:paraId="37B23C0E" w14:textId="77777777" w:rsidR="00B76508" w:rsidRPr="00210ECA" w:rsidRDefault="00B11068" w:rsidP="00210ECA">
      <w:pPr>
        <w:pStyle w:val="aa"/>
        <w:ind w:leftChars="0" w:left="0" w:firstLineChars="300" w:firstLine="659"/>
        <w:rPr>
          <w:rFonts w:ascii="ＭＳ 明朝" w:hAnsi="ＭＳ 明朝"/>
          <w:sz w:val="22"/>
        </w:rPr>
      </w:pPr>
      <w:r w:rsidRPr="00210ECA">
        <w:rPr>
          <w:rFonts w:ascii="ＭＳ 明朝" w:hAnsi="ＭＳ 明朝" w:hint="eastAsia"/>
          <w:sz w:val="22"/>
        </w:rPr>
        <w:t>体制が整っているか。</w:t>
      </w:r>
    </w:p>
    <w:p w14:paraId="4BB6C2F8" w14:textId="77777777" w:rsidR="00DA1B51" w:rsidRPr="00210ECA" w:rsidRDefault="00AB1F17" w:rsidP="00AB1F17">
      <w:pPr>
        <w:ind w:firstLineChars="200" w:firstLine="439"/>
        <w:rPr>
          <w:rFonts w:hAnsi="ＭＳ 明朝"/>
        </w:rPr>
      </w:pPr>
      <w:r w:rsidRPr="00210ECA">
        <w:rPr>
          <w:rFonts w:hAnsi="ＭＳ 明朝"/>
        </w:rPr>
        <w:t>d</w:t>
      </w:r>
      <w:r w:rsidR="00210ECA" w:rsidRPr="00210ECA">
        <w:rPr>
          <w:rFonts w:hAnsi="ＭＳ 明朝" w:hint="eastAsia"/>
        </w:rPr>
        <w:t>．</w:t>
      </w:r>
      <w:r w:rsidR="00DA1B51" w:rsidRPr="00210ECA">
        <w:rPr>
          <w:rFonts w:hAnsi="ＭＳ 明朝" w:hint="eastAsia"/>
        </w:rPr>
        <w:t>当該業務に、十分な知識・経験を有する業務員を優先的に配置することができるか。</w:t>
      </w:r>
    </w:p>
    <w:p w14:paraId="3D6294C9" w14:textId="77777777" w:rsidR="005F2A30" w:rsidRPr="00210ECA" w:rsidRDefault="00A15EBA" w:rsidP="005F2A30">
      <w:pPr>
        <w:ind w:firstLineChars="200" w:firstLine="439"/>
        <w:rPr>
          <w:rFonts w:hAnsi="ＭＳ 明朝"/>
        </w:rPr>
      </w:pPr>
      <w:r w:rsidRPr="00210ECA">
        <w:rPr>
          <w:rFonts w:hAnsi="ＭＳ 明朝"/>
        </w:rPr>
        <w:t>e</w:t>
      </w:r>
      <w:r w:rsidR="00210ECA" w:rsidRPr="00210ECA">
        <w:rPr>
          <w:rFonts w:hAnsi="ＭＳ 明朝" w:hint="eastAsia"/>
        </w:rPr>
        <w:t>．</w:t>
      </w:r>
      <w:r w:rsidRPr="00210ECA">
        <w:rPr>
          <w:rFonts w:hAnsi="ＭＳ 明朝" w:hint="eastAsia"/>
        </w:rPr>
        <w:t>経営者の視点で病院経営について、</w:t>
      </w:r>
      <w:r w:rsidR="00E145A1" w:rsidRPr="00210ECA">
        <w:rPr>
          <w:rFonts w:hAnsi="ＭＳ 明朝" w:hint="eastAsia"/>
        </w:rPr>
        <w:t>業務を遂行でき、病院経営に参画する取り組み</w:t>
      </w:r>
    </w:p>
    <w:p w14:paraId="09F2C40E" w14:textId="77777777" w:rsidR="00A15EBA" w:rsidRPr="00210ECA" w:rsidRDefault="00E145A1" w:rsidP="00210ECA">
      <w:pPr>
        <w:ind w:firstLineChars="300" w:firstLine="659"/>
        <w:rPr>
          <w:rFonts w:hAnsi="ＭＳ 明朝"/>
        </w:rPr>
      </w:pPr>
      <w:r w:rsidRPr="00210ECA">
        <w:rPr>
          <w:rFonts w:hAnsi="ＭＳ 明朝" w:hint="eastAsia"/>
        </w:rPr>
        <w:t>姿勢及び手順が提示されている</w:t>
      </w:r>
      <w:r w:rsidR="00A15EBA" w:rsidRPr="00210ECA">
        <w:rPr>
          <w:rFonts w:hAnsi="ＭＳ 明朝" w:hint="eastAsia"/>
        </w:rPr>
        <w:t>か</w:t>
      </w:r>
      <w:r w:rsidRPr="00210ECA">
        <w:rPr>
          <w:rFonts w:hAnsi="ＭＳ 明朝" w:hint="eastAsia"/>
        </w:rPr>
        <w:t>。</w:t>
      </w:r>
    </w:p>
    <w:p w14:paraId="4158092E" w14:textId="77777777" w:rsidR="00210ECA" w:rsidRPr="00210ECA" w:rsidRDefault="00A15EBA" w:rsidP="00210ECA">
      <w:pPr>
        <w:ind w:firstLineChars="200" w:firstLine="439"/>
        <w:rPr>
          <w:rFonts w:hAnsi="ＭＳ 明朝"/>
        </w:rPr>
      </w:pPr>
      <w:r w:rsidRPr="00210ECA">
        <w:rPr>
          <w:rFonts w:hAnsi="ＭＳ 明朝" w:hint="eastAsia"/>
        </w:rPr>
        <w:t>f．</w:t>
      </w:r>
      <w:r w:rsidR="00E145A1" w:rsidRPr="00210ECA">
        <w:rPr>
          <w:rFonts w:hAnsi="ＭＳ 明朝" w:hint="eastAsia"/>
        </w:rPr>
        <w:t>業務運営にあたり、運用経費の削減を考慮するとともに、当院にとって増収となる</w:t>
      </w:r>
    </w:p>
    <w:p w14:paraId="6964F71C" w14:textId="77777777" w:rsidR="00A15EBA" w:rsidRPr="00210ECA" w:rsidRDefault="00E145A1" w:rsidP="00210ECA">
      <w:pPr>
        <w:ind w:firstLineChars="300" w:firstLine="659"/>
        <w:rPr>
          <w:rFonts w:hAnsi="ＭＳ 明朝"/>
        </w:rPr>
      </w:pPr>
      <w:r w:rsidRPr="00210ECA">
        <w:rPr>
          <w:rFonts w:hAnsi="ＭＳ 明朝" w:hint="eastAsia"/>
        </w:rPr>
        <w:t>方策や現実的な業務提案を行うことができるか。</w:t>
      </w:r>
    </w:p>
    <w:p w14:paraId="6168DF5C" w14:textId="77777777" w:rsidR="00210ECA" w:rsidRDefault="00A15EBA" w:rsidP="00210ECA">
      <w:pPr>
        <w:ind w:firstLineChars="200" w:firstLine="439"/>
        <w:rPr>
          <w:rFonts w:hAnsi="ＭＳ 明朝"/>
        </w:rPr>
      </w:pPr>
      <w:r w:rsidRPr="00210ECA">
        <w:rPr>
          <w:rFonts w:hAnsi="ＭＳ 明朝"/>
        </w:rPr>
        <w:t>g</w:t>
      </w:r>
      <w:r w:rsidRPr="00210ECA">
        <w:rPr>
          <w:rFonts w:hAnsi="ＭＳ 明朝" w:hint="eastAsia"/>
        </w:rPr>
        <w:t>．</w:t>
      </w:r>
      <w:r w:rsidR="00E145A1" w:rsidRPr="00210ECA">
        <w:rPr>
          <w:rFonts w:hAnsi="ＭＳ 明朝" w:hint="eastAsia"/>
        </w:rPr>
        <w:t>専門性・</w:t>
      </w:r>
      <w:r w:rsidR="00210ECA">
        <w:rPr>
          <w:rFonts w:hAnsi="ＭＳ 明朝" w:hint="eastAsia"/>
        </w:rPr>
        <w:t>精度の高い経営支援や診療実績等の分析が行われ、適切な業務提案が</w:t>
      </w:r>
      <w:r w:rsidR="00E145A1" w:rsidRPr="00210ECA">
        <w:rPr>
          <w:rFonts w:hAnsi="ＭＳ 明朝" w:hint="eastAsia"/>
        </w:rPr>
        <w:t>され</w:t>
      </w:r>
    </w:p>
    <w:p w14:paraId="0F4DC5BC" w14:textId="77777777" w:rsidR="00E145A1" w:rsidRPr="00210ECA" w:rsidRDefault="00E145A1" w:rsidP="00210ECA">
      <w:pPr>
        <w:ind w:firstLineChars="300" w:firstLine="659"/>
        <w:rPr>
          <w:rFonts w:hAnsi="ＭＳ 明朝"/>
        </w:rPr>
      </w:pPr>
      <w:r w:rsidRPr="00210ECA">
        <w:rPr>
          <w:rFonts w:hAnsi="ＭＳ 明朝" w:hint="eastAsia"/>
        </w:rPr>
        <w:t>ているか。</w:t>
      </w:r>
    </w:p>
    <w:p w14:paraId="35A773B2" w14:textId="77777777" w:rsidR="00A15EBA" w:rsidRPr="00210ECA" w:rsidRDefault="00A15EBA" w:rsidP="003F2109">
      <w:pPr>
        <w:ind w:firstLineChars="200" w:firstLine="439"/>
        <w:rPr>
          <w:rFonts w:hAnsi="ＭＳ 明朝"/>
        </w:rPr>
      </w:pPr>
      <w:r w:rsidRPr="00210ECA">
        <w:rPr>
          <w:rFonts w:hAnsi="ＭＳ 明朝"/>
        </w:rPr>
        <w:t>h</w:t>
      </w:r>
      <w:r w:rsidRPr="00210ECA">
        <w:rPr>
          <w:rFonts w:hAnsi="ＭＳ 明朝" w:hint="eastAsia"/>
        </w:rPr>
        <w:t>．</w:t>
      </w:r>
      <w:r w:rsidR="00CC6483">
        <w:rPr>
          <w:rFonts w:hAnsi="ＭＳ 明朝" w:hint="eastAsia"/>
        </w:rPr>
        <w:t>積極的で</w:t>
      </w:r>
      <w:r w:rsidRPr="00210ECA">
        <w:rPr>
          <w:rFonts w:hAnsi="ＭＳ 明朝" w:hint="eastAsia"/>
        </w:rPr>
        <w:t>具体的かつ説得力のある業務改善提案がされているか。</w:t>
      </w:r>
    </w:p>
    <w:p w14:paraId="740E488E" w14:textId="77777777" w:rsidR="00210ECA" w:rsidRPr="00210ECA" w:rsidRDefault="00210ECA" w:rsidP="00A15EBA">
      <w:pPr>
        <w:ind w:firstLineChars="200" w:firstLine="439"/>
        <w:rPr>
          <w:rFonts w:hAnsi="ＭＳ 明朝"/>
        </w:rPr>
      </w:pPr>
      <w:r w:rsidRPr="00210ECA">
        <w:rPr>
          <w:rFonts w:hAnsi="ＭＳ 明朝"/>
        </w:rPr>
        <w:t>i</w:t>
      </w:r>
      <w:r w:rsidRPr="00210ECA">
        <w:rPr>
          <w:rFonts w:hAnsi="ＭＳ 明朝" w:hint="eastAsia"/>
        </w:rPr>
        <w:t>．</w:t>
      </w:r>
      <w:r w:rsidR="00E145A1" w:rsidRPr="00210ECA">
        <w:rPr>
          <w:rFonts w:hAnsi="ＭＳ 明朝" w:hint="eastAsia"/>
        </w:rPr>
        <w:t>業務量の増大及び業務種別の多様化に対して、各仕様書の内容に拘らず、経済性を</w:t>
      </w:r>
    </w:p>
    <w:p w14:paraId="63026812" w14:textId="77777777" w:rsidR="00E145A1" w:rsidRPr="00210ECA" w:rsidRDefault="00E145A1" w:rsidP="00210ECA">
      <w:pPr>
        <w:ind w:firstLineChars="350" w:firstLine="769"/>
        <w:rPr>
          <w:rFonts w:hAnsi="ＭＳ 明朝"/>
        </w:rPr>
      </w:pPr>
      <w:r w:rsidRPr="00210ECA">
        <w:rPr>
          <w:rFonts w:hAnsi="ＭＳ 明朝" w:hint="eastAsia"/>
        </w:rPr>
        <w:t>重視した業務運営が行えるか。</w:t>
      </w:r>
    </w:p>
    <w:p w14:paraId="6E5F575F" w14:textId="77777777" w:rsidR="00210ECA" w:rsidRDefault="005F2A30" w:rsidP="00210ECA">
      <w:pPr>
        <w:pStyle w:val="aa"/>
        <w:ind w:leftChars="194" w:left="491" w:hangingChars="31" w:hanging="65"/>
        <w:rPr>
          <w:rFonts w:ascii="ＭＳ 明朝" w:hAnsi="ＭＳ 明朝"/>
          <w:sz w:val="22"/>
        </w:rPr>
      </w:pPr>
      <w:r w:rsidRPr="00210ECA">
        <w:rPr>
          <w:rFonts w:ascii="ＭＳ 明朝" w:hAnsi="ＭＳ 明朝"/>
        </w:rPr>
        <w:lastRenderedPageBreak/>
        <w:t>j</w:t>
      </w:r>
      <w:r w:rsidR="00A15EBA" w:rsidRPr="00210ECA">
        <w:rPr>
          <w:rFonts w:ascii="ＭＳ 明朝" w:hAnsi="ＭＳ 明朝" w:hint="eastAsia"/>
          <w:sz w:val="22"/>
        </w:rPr>
        <w:t>．</w:t>
      </w:r>
      <w:r w:rsidR="00E145A1" w:rsidRPr="00210ECA">
        <w:rPr>
          <w:rFonts w:ascii="ＭＳ 明朝" w:hAnsi="ＭＳ 明朝" w:hint="eastAsia"/>
          <w:sz w:val="22"/>
        </w:rPr>
        <w:t>業務量の増減等に対して、その業務の追加又は削減だけでなく価格面等にも反映さ</w:t>
      </w:r>
    </w:p>
    <w:p w14:paraId="5AA7D9BC" w14:textId="77777777" w:rsidR="00A15EBA" w:rsidRPr="00210ECA" w:rsidRDefault="00E145A1" w:rsidP="00210ECA">
      <w:pPr>
        <w:pStyle w:val="aa"/>
        <w:ind w:leftChars="194" w:left="426" w:firstLineChars="150" w:firstLine="330"/>
        <w:rPr>
          <w:rFonts w:ascii="ＭＳ 明朝" w:hAnsi="ＭＳ 明朝"/>
          <w:sz w:val="22"/>
        </w:rPr>
      </w:pPr>
      <w:r w:rsidRPr="00210ECA">
        <w:rPr>
          <w:rFonts w:ascii="ＭＳ 明朝" w:hAnsi="ＭＳ 明朝" w:hint="eastAsia"/>
          <w:sz w:val="22"/>
        </w:rPr>
        <w:t>れる医事関連業務全般の積極的、効率的な見直しが行えるか。</w:t>
      </w:r>
    </w:p>
    <w:p w14:paraId="7458F5CF" w14:textId="77777777" w:rsidR="00F3719C" w:rsidRPr="00210ECA" w:rsidRDefault="005F2A30" w:rsidP="00210ECA">
      <w:pPr>
        <w:ind w:firstLineChars="193" w:firstLine="424"/>
        <w:rPr>
          <w:rFonts w:hAnsi="ＭＳ 明朝"/>
        </w:rPr>
      </w:pPr>
      <w:r w:rsidRPr="00210ECA">
        <w:rPr>
          <w:rFonts w:hAnsi="ＭＳ 明朝"/>
        </w:rPr>
        <w:t>k</w:t>
      </w:r>
      <w:r w:rsidR="00A15EBA" w:rsidRPr="00210ECA">
        <w:rPr>
          <w:rFonts w:hAnsi="ＭＳ 明朝" w:hint="eastAsia"/>
        </w:rPr>
        <w:t>．</w:t>
      </w:r>
      <w:r w:rsidR="00E145A1" w:rsidRPr="00210ECA">
        <w:rPr>
          <w:rFonts w:hAnsi="ＭＳ 明朝" w:hint="eastAsia"/>
        </w:rPr>
        <w:t>適切かつ効率的で無駄のない人員配置について、提案されているか。</w:t>
      </w:r>
    </w:p>
    <w:p w14:paraId="13DAF15A" w14:textId="77777777" w:rsidR="003F2109" w:rsidRDefault="005F2A30" w:rsidP="003F2109">
      <w:pPr>
        <w:pStyle w:val="aa"/>
        <w:ind w:leftChars="194" w:left="491" w:hangingChars="31" w:hanging="65"/>
        <w:rPr>
          <w:rFonts w:ascii="ＭＳ 明朝" w:hAnsi="ＭＳ 明朝"/>
          <w:sz w:val="22"/>
        </w:rPr>
      </w:pPr>
      <w:r w:rsidRPr="00210ECA">
        <w:rPr>
          <w:rFonts w:ascii="ＭＳ 明朝" w:hAnsi="ＭＳ 明朝"/>
        </w:rPr>
        <w:t>l</w:t>
      </w:r>
      <w:r w:rsidR="00A15EBA" w:rsidRPr="00210ECA">
        <w:rPr>
          <w:rFonts w:ascii="ＭＳ 明朝" w:hAnsi="ＭＳ 明朝" w:hint="eastAsia"/>
          <w:sz w:val="22"/>
        </w:rPr>
        <w:t>．</w:t>
      </w:r>
      <w:r w:rsidR="00E145A1" w:rsidRPr="00210ECA">
        <w:rPr>
          <w:rFonts w:ascii="ＭＳ 明朝" w:hAnsi="ＭＳ 明朝" w:hint="eastAsia"/>
          <w:sz w:val="22"/>
        </w:rPr>
        <w:t>業務量の増減等に対して、医事業務全般の柔軟な人員配置等の見直しが行われ、</w:t>
      </w:r>
      <w:r w:rsidR="00E145A1" w:rsidRPr="003F2109">
        <w:rPr>
          <w:rFonts w:ascii="ＭＳ 明朝" w:hAnsi="ＭＳ 明朝" w:hint="eastAsia"/>
          <w:sz w:val="22"/>
        </w:rPr>
        <w:t>効</w:t>
      </w:r>
    </w:p>
    <w:p w14:paraId="5169B394" w14:textId="77777777" w:rsidR="00F3719C" w:rsidRPr="003F2109" w:rsidRDefault="00E145A1" w:rsidP="003F2109">
      <w:pPr>
        <w:pStyle w:val="aa"/>
        <w:ind w:leftChars="194" w:left="426" w:firstLineChars="150" w:firstLine="330"/>
        <w:rPr>
          <w:rFonts w:ascii="ＭＳ 明朝" w:hAnsi="ＭＳ 明朝"/>
          <w:sz w:val="22"/>
        </w:rPr>
      </w:pPr>
      <w:r w:rsidRPr="003F2109">
        <w:rPr>
          <w:rFonts w:ascii="ＭＳ 明朝" w:hAnsi="ＭＳ 明朝" w:hint="eastAsia"/>
          <w:sz w:val="22"/>
        </w:rPr>
        <w:t>率的で、無駄のない人員配置ができるか。</w:t>
      </w:r>
    </w:p>
    <w:p w14:paraId="5F1B2335" w14:textId="77777777" w:rsidR="00210ECA" w:rsidRDefault="005F2A30" w:rsidP="00210ECA">
      <w:pPr>
        <w:pStyle w:val="aa"/>
        <w:ind w:leftChars="194" w:left="491" w:hangingChars="31" w:hanging="65"/>
        <w:rPr>
          <w:rFonts w:ascii="ＭＳ 明朝" w:hAnsi="ＭＳ 明朝"/>
          <w:sz w:val="22"/>
        </w:rPr>
      </w:pPr>
      <w:r w:rsidRPr="00210ECA">
        <w:rPr>
          <w:rFonts w:ascii="ＭＳ 明朝" w:hAnsi="ＭＳ 明朝"/>
        </w:rPr>
        <w:t>m</w:t>
      </w:r>
      <w:r w:rsidR="00A15EBA" w:rsidRPr="00210ECA">
        <w:rPr>
          <w:rFonts w:ascii="ＭＳ 明朝" w:hAnsi="ＭＳ 明朝" w:hint="eastAsia"/>
          <w:sz w:val="22"/>
        </w:rPr>
        <w:t>．</w:t>
      </w:r>
      <w:r w:rsidR="00E145A1" w:rsidRPr="00210ECA">
        <w:rPr>
          <w:rFonts w:ascii="ＭＳ 明朝" w:hAnsi="ＭＳ 明朝" w:hint="eastAsia"/>
          <w:sz w:val="22"/>
        </w:rPr>
        <w:t>診療報酬について、専門的な知識や経験に基づき、適切な算定、請求が行え、かつ</w:t>
      </w:r>
    </w:p>
    <w:p w14:paraId="2F229E6B" w14:textId="77777777" w:rsidR="00E145A1" w:rsidRPr="00210ECA" w:rsidRDefault="00E145A1" w:rsidP="00210ECA">
      <w:pPr>
        <w:pStyle w:val="aa"/>
        <w:ind w:leftChars="194" w:left="426" w:firstLineChars="150" w:firstLine="330"/>
        <w:rPr>
          <w:rFonts w:ascii="ＭＳ 明朝" w:hAnsi="ＭＳ 明朝"/>
          <w:sz w:val="22"/>
        </w:rPr>
      </w:pPr>
      <w:r w:rsidRPr="00210ECA">
        <w:rPr>
          <w:rFonts w:ascii="ＭＳ 明朝" w:hAnsi="ＭＳ 明朝" w:hint="eastAsia"/>
          <w:sz w:val="22"/>
        </w:rPr>
        <w:t>増収につながる効果的なサポート提案を行うことができるか。</w:t>
      </w:r>
    </w:p>
    <w:p w14:paraId="5E243381" w14:textId="77777777" w:rsidR="00210ECA" w:rsidRDefault="005F2A30" w:rsidP="00210ECA">
      <w:pPr>
        <w:pStyle w:val="aa"/>
        <w:ind w:leftChars="194" w:left="497" w:hangingChars="34" w:hanging="71"/>
        <w:rPr>
          <w:rFonts w:ascii="ＭＳ 明朝" w:hAnsi="ＭＳ 明朝"/>
          <w:sz w:val="22"/>
        </w:rPr>
      </w:pPr>
      <w:r w:rsidRPr="00210ECA">
        <w:rPr>
          <w:rFonts w:ascii="ＭＳ 明朝" w:hAnsi="ＭＳ 明朝"/>
        </w:rPr>
        <w:t>n</w:t>
      </w:r>
      <w:r w:rsidR="00A15EBA" w:rsidRPr="00210ECA">
        <w:rPr>
          <w:rFonts w:ascii="ＭＳ 明朝" w:hAnsi="ＭＳ 明朝" w:hint="eastAsia"/>
          <w:sz w:val="22"/>
        </w:rPr>
        <w:t>．</w:t>
      </w:r>
      <w:r w:rsidR="00E145A1" w:rsidRPr="00210ECA">
        <w:rPr>
          <w:rFonts w:ascii="ＭＳ 明朝" w:hAnsi="ＭＳ 明朝" w:hint="eastAsia"/>
          <w:sz w:val="22"/>
        </w:rPr>
        <w:t>診療報酬改定に際しては、専門的な知識や経験に基づき、具体的かつ効果的なサポ</w:t>
      </w:r>
    </w:p>
    <w:p w14:paraId="2DD8C464" w14:textId="77777777" w:rsidR="0036298E" w:rsidRPr="00210ECA" w:rsidRDefault="00E145A1" w:rsidP="00210ECA">
      <w:pPr>
        <w:pStyle w:val="aa"/>
        <w:ind w:leftChars="194" w:left="426" w:firstLineChars="150" w:firstLine="330"/>
        <w:rPr>
          <w:rFonts w:ascii="ＭＳ 明朝" w:hAnsi="ＭＳ 明朝"/>
          <w:sz w:val="22"/>
        </w:rPr>
      </w:pPr>
      <w:r w:rsidRPr="00210ECA">
        <w:rPr>
          <w:rFonts w:ascii="ＭＳ 明朝" w:hAnsi="ＭＳ 明朝" w:hint="eastAsia"/>
          <w:sz w:val="22"/>
        </w:rPr>
        <w:t>ート提案を行うことができるか。</w:t>
      </w:r>
    </w:p>
    <w:p w14:paraId="6FF2F2B6" w14:textId="77777777" w:rsidR="00E145A1" w:rsidRPr="00210ECA" w:rsidRDefault="005F2A30" w:rsidP="00210ECA">
      <w:pPr>
        <w:pStyle w:val="aa"/>
        <w:ind w:leftChars="194" w:left="497" w:hangingChars="34" w:hanging="71"/>
        <w:rPr>
          <w:rFonts w:ascii="ＭＳ 明朝" w:hAnsi="ＭＳ 明朝"/>
          <w:sz w:val="22"/>
        </w:rPr>
      </w:pPr>
      <w:r w:rsidRPr="00210ECA">
        <w:rPr>
          <w:rFonts w:ascii="ＭＳ 明朝" w:hAnsi="ＭＳ 明朝"/>
        </w:rPr>
        <w:t>o</w:t>
      </w:r>
      <w:r w:rsidR="00A15EBA" w:rsidRPr="00210ECA">
        <w:rPr>
          <w:rFonts w:ascii="ＭＳ 明朝" w:hAnsi="ＭＳ 明朝" w:hint="eastAsia"/>
          <w:sz w:val="22"/>
        </w:rPr>
        <w:t>．</w:t>
      </w:r>
      <w:r w:rsidR="00E145A1" w:rsidRPr="00210ECA">
        <w:rPr>
          <w:rFonts w:ascii="ＭＳ 明朝" w:hAnsi="ＭＳ 明朝" w:hint="eastAsia"/>
          <w:sz w:val="22"/>
        </w:rPr>
        <w:t>未収金・返戻減点対策について、実効性のある対策・業務手順が提示されているか。</w:t>
      </w:r>
    </w:p>
    <w:p w14:paraId="56562DC5" w14:textId="77777777" w:rsidR="00E145A1" w:rsidRPr="00210ECA" w:rsidRDefault="005F2A30" w:rsidP="00210ECA">
      <w:pPr>
        <w:ind w:firstLineChars="193" w:firstLine="424"/>
        <w:rPr>
          <w:rFonts w:hAnsi="ＭＳ 明朝"/>
        </w:rPr>
      </w:pPr>
      <w:r w:rsidRPr="00210ECA">
        <w:rPr>
          <w:rFonts w:hAnsi="ＭＳ 明朝"/>
        </w:rPr>
        <w:t>p</w:t>
      </w:r>
      <w:r w:rsidR="00210ECA" w:rsidRPr="00210ECA">
        <w:rPr>
          <w:rFonts w:hAnsi="ＭＳ 明朝" w:hint="eastAsia"/>
        </w:rPr>
        <w:t>．</w:t>
      </w:r>
      <w:r w:rsidR="00E145A1" w:rsidRPr="00210ECA">
        <w:rPr>
          <w:rFonts w:hAnsi="ＭＳ 明朝" w:hint="eastAsia"/>
        </w:rPr>
        <w:t>未収金等について、効果的で実用性のある回収提案・方法が提示されているか。</w:t>
      </w:r>
    </w:p>
    <w:p w14:paraId="4326CFEF" w14:textId="77777777" w:rsidR="00210ECA" w:rsidRDefault="005F2A30" w:rsidP="00210ECA">
      <w:pPr>
        <w:pStyle w:val="aa"/>
        <w:ind w:leftChars="194" w:left="497" w:hangingChars="34" w:hanging="71"/>
        <w:rPr>
          <w:rFonts w:ascii="ＭＳ 明朝" w:hAnsi="ＭＳ 明朝"/>
          <w:sz w:val="22"/>
        </w:rPr>
      </w:pPr>
      <w:r w:rsidRPr="00210ECA">
        <w:rPr>
          <w:rFonts w:ascii="ＭＳ 明朝" w:hAnsi="ＭＳ 明朝"/>
        </w:rPr>
        <w:t>q</w:t>
      </w:r>
      <w:r w:rsidR="00210ECA" w:rsidRPr="00210ECA">
        <w:rPr>
          <w:rFonts w:ascii="ＭＳ 明朝" w:hAnsi="ＭＳ 明朝" w:hint="eastAsia"/>
          <w:sz w:val="22"/>
        </w:rPr>
        <w:t>．</w:t>
      </w:r>
      <w:r w:rsidR="00E145A1" w:rsidRPr="00210ECA">
        <w:rPr>
          <w:rFonts w:ascii="ＭＳ 明朝" w:hAnsi="ＭＳ 明朝" w:hint="eastAsia"/>
          <w:sz w:val="22"/>
        </w:rPr>
        <w:t>診療報酬請求漏れ等の防止策についての具体的かつ実用性のある提案がなされてい</w:t>
      </w:r>
    </w:p>
    <w:p w14:paraId="4303D6D8" w14:textId="77777777" w:rsidR="00E145A1" w:rsidRPr="00210ECA" w:rsidRDefault="00E145A1" w:rsidP="00210ECA">
      <w:pPr>
        <w:pStyle w:val="aa"/>
        <w:ind w:leftChars="194" w:left="426" w:firstLineChars="100" w:firstLine="220"/>
        <w:rPr>
          <w:rFonts w:ascii="ＭＳ 明朝" w:hAnsi="ＭＳ 明朝"/>
          <w:sz w:val="22"/>
        </w:rPr>
      </w:pPr>
      <w:r w:rsidRPr="00210ECA">
        <w:rPr>
          <w:rFonts w:ascii="ＭＳ 明朝" w:hAnsi="ＭＳ 明朝" w:hint="eastAsia"/>
          <w:sz w:val="22"/>
        </w:rPr>
        <w:t>るか。</w:t>
      </w:r>
    </w:p>
    <w:p w14:paraId="05560034" w14:textId="77777777" w:rsidR="00E145A1" w:rsidRPr="00210ECA" w:rsidRDefault="005F2A30" w:rsidP="00210ECA">
      <w:pPr>
        <w:pStyle w:val="aa"/>
        <w:ind w:leftChars="195" w:left="868" w:hangingChars="210" w:hanging="440"/>
        <w:rPr>
          <w:rFonts w:ascii="ＭＳ 明朝" w:hAnsi="ＭＳ 明朝"/>
          <w:sz w:val="22"/>
        </w:rPr>
      </w:pPr>
      <w:r w:rsidRPr="00210ECA">
        <w:rPr>
          <w:rFonts w:ascii="ＭＳ 明朝" w:hAnsi="ＭＳ 明朝"/>
        </w:rPr>
        <w:t>r</w:t>
      </w:r>
      <w:r w:rsidR="00A15EBA" w:rsidRPr="00210ECA">
        <w:rPr>
          <w:rFonts w:ascii="ＭＳ 明朝" w:hAnsi="ＭＳ 明朝" w:hint="eastAsia"/>
          <w:sz w:val="22"/>
        </w:rPr>
        <w:t>．</w:t>
      </w:r>
      <w:r w:rsidR="00E145A1" w:rsidRPr="00210ECA">
        <w:rPr>
          <w:rFonts w:ascii="ＭＳ 明朝" w:hAnsi="ＭＳ 明朝" w:hint="eastAsia"/>
          <w:sz w:val="22"/>
        </w:rPr>
        <w:t>新たな施設基準確保と算定拡大のために、随時積極的な業務提案がなされているか。</w:t>
      </w:r>
    </w:p>
    <w:p w14:paraId="4F52754D" w14:textId="77777777" w:rsidR="00210ECA" w:rsidRDefault="005F2A30" w:rsidP="00210ECA">
      <w:pPr>
        <w:pStyle w:val="aa"/>
        <w:ind w:leftChars="195" w:left="868" w:hangingChars="210" w:hanging="440"/>
        <w:rPr>
          <w:rFonts w:ascii="ＭＳ 明朝" w:hAnsi="ＭＳ 明朝"/>
          <w:sz w:val="22"/>
        </w:rPr>
      </w:pPr>
      <w:r w:rsidRPr="00210ECA">
        <w:rPr>
          <w:rFonts w:ascii="ＭＳ 明朝" w:hAnsi="ＭＳ 明朝"/>
        </w:rPr>
        <w:t>s</w:t>
      </w:r>
      <w:r w:rsidR="00A15EBA" w:rsidRPr="00210ECA">
        <w:rPr>
          <w:rFonts w:ascii="ＭＳ 明朝" w:hAnsi="ＭＳ 明朝" w:hint="eastAsia"/>
          <w:sz w:val="22"/>
        </w:rPr>
        <w:t>．</w:t>
      </w:r>
      <w:r w:rsidR="00E145A1" w:rsidRPr="00210ECA">
        <w:rPr>
          <w:rFonts w:ascii="ＭＳ 明朝" w:hAnsi="ＭＳ 明朝" w:hint="eastAsia"/>
          <w:sz w:val="22"/>
        </w:rPr>
        <w:t>現場(当院職員他)負担を軽減するため、具体的かつ実用性のある業務提案がなされ</w:t>
      </w:r>
    </w:p>
    <w:p w14:paraId="296ADD78" w14:textId="77777777" w:rsidR="00E145A1" w:rsidRPr="00210ECA" w:rsidRDefault="00E145A1" w:rsidP="00210ECA">
      <w:pPr>
        <w:ind w:firstLineChars="300" w:firstLine="659"/>
        <w:rPr>
          <w:rFonts w:hAnsi="ＭＳ 明朝"/>
        </w:rPr>
      </w:pPr>
      <w:r w:rsidRPr="00210ECA">
        <w:rPr>
          <w:rFonts w:hAnsi="ＭＳ 明朝" w:hint="eastAsia"/>
        </w:rPr>
        <w:t>ているか。</w:t>
      </w:r>
    </w:p>
    <w:p w14:paraId="03BF1DEA" w14:textId="77777777" w:rsidR="00210ECA" w:rsidRDefault="005F2A30" w:rsidP="00210ECA">
      <w:pPr>
        <w:pStyle w:val="aa"/>
        <w:ind w:leftChars="195" w:left="868" w:hangingChars="210" w:hanging="440"/>
        <w:rPr>
          <w:rFonts w:ascii="ＭＳ 明朝" w:hAnsi="ＭＳ 明朝"/>
          <w:sz w:val="22"/>
        </w:rPr>
      </w:pPr>
      <w:r w:rsidRPr="00210ECA">
        <w:rPr>
          <w:rFonts w:ascii="ＭＳ 明朝" w:hAnsi="ＭＳ 明朝"/>
        </w:rPr>
        <w:t>t</w:t>
      </w:r>
      <w:r w:rsidR="00A15EBA" w:rsidRPr="00210ECA">
        <w:rPr>
          <w:rFonts w:ascii="ＭＳ 明朝" w:hAnsi="ＭＳ 明朝" w:hint="eastAsia"/>
          <w:sz w:val="22"/>
        </w:rPr>
        <w:t>．</w:t>
      </w:r>
      <w:r w:rsidR="00E145A1" w:rsidRPr="00210ECA">
        <w:rPr>
          <w:rFonts w:ascii="ＭＳ 明朝" w:hAnsi="ＭＳ 明朝" w:hint="eastAsia"/>
          <w:sz w:val="22"/>
        </w:rPr>
        <w:t>地域がん診</w:t>
      </w:r>
      <w:r w:rsidR="00210ECA">
        <w:rPr>
          <w:rFonts w:ascii="ＭＳ 明朝" w:hAnsi="ＭＳ 明朝" w:hint="eastAsia"/>
          <w:sz w:val="22"/>
        </w:rPr>
        <w:t>療連携拠点病院及び地域医療支援病院である当院にとって、地域におけ</w:t>
      </w:r>
    </w:p>
    <w:p w14:paraId="55EB3AE6" w14:textId="77777777" w:rsidR="00210ECA" w:rsidRDefault="00E145A1" w:rsidP="00210ECA">
      <w:pPr>
        <w:pStyle w:val="aa"/>
        <w:ind w:leftChars="0" w:left="0" w:firstLineChars="300" w:firstLine="659"/>
        <w:rPr>
          <w:rFonts w:ascii="ＭＳ 明朝" w:hAnsi="ＭＳ 明朝"/>
          <w:sz w:val="22"/>
        </w:rPr>
      </w:pPr>
      <w:r w:rsidRPr="00210ECA">
        <w:rPr>
          <w:rFonts w:ascii="ＭＳ 明朝" w:hAnsi="ＭＳ 明朝" w:hint="eastAsia"/>
          <w:sz w:val="22"/>
        </w:rPr>
        <w:t>る当院の立場を理解した上で、地域医療連携を強化するための適切な業務提案がお</w:t>
      </w:r>
    </w:p>
    <w:p w14:paraId="3C3F7FCB" w14:textId="77777777" w:rsidR="00E145A1" w:rsidRPr="00210ECA" w:rsidRDefault="00E145A1" w:rsidP="00210ECA">
      <w:pPr>
        <w:pStyle w:val="aa"/>
        <w:ind w:leftChars="0" w:left="0" w:firstLineChars="300" w:firstLine="659"/>
        <w:rPr>
          <w:rFonts w:ascii="ＭＳ 明朝" w:hAnsi="ＭＳ 明朝"/>
          <w:sz w:val="22"/>
        </w:rPr>
      </w:pPr>
      <w:r w:rsidRPr="00210ECA">
        <w:rPr>
          <w:rFonts w:ascii="ＭＳ 明朝" w:hAnsi="ＭＳ 明朝" w:hint="eastAsia"/>
          <w:sz w:val="22"/>
        </w:rPr>
        <w:t>こなえているか。</w:t>
      </w:r>
    </w:p>
    <w:p w14:paraId="6B165A59" w14:textId="77777777" w:rsidR="00CC6483" w:rsidRPr="00210ECA" w:rsidRDefault="00CC6483" w:rsidP="00CC6483">
      <w:pPr>
        <w:pStyle w:val="aa"/>
        <w:ind w:leftChars="195" w:left="868" w:hangingChars="210" w:hanging="440"/>
        <w:rPr>
          <w:rFonts w:hAnsi="ＭＳ 明朝"/>
        </w:rPr>
      </w:pPr>
      <w:r w:rsidRPr="00210ECA">
        <w:rPr>
          <w:rFonts w:ascii="ＭＳ 明朝" w:hAnsi="ＭＳ 明朝" w:hint="eastAsia"/>
        </w:rPr>
        <w:t>u</w:t>
      </w:r>
      <w:r w:rsidRPr="00210ECA">
        <w:rPr>
          <w:rFonts w:ascii="ＭＳ 明朝" w:hAnsi="ＭＳ 明朝" w:hint="eastAsia"/>
          <w:sz w:val="22"/>
        </w:rPr>
        <w:t>．</w:t>
      </w:r>
      <w:r w:rsidRPr="00CC6483">
        <w:rPr>
          <w:rFonts w:hAnsi="ＭＳ 明朝" w:hint="eastAsia"/>
        </w:rPr>
        <w:t>患者サービスの向上のために随時、業務改善等が行われているか。</w:t>
      </w:r>
    </w:p>
    <w:p w14:paraId="5394ECBC" w14:textId="77777777" w:rsidR="00CC6483" w:rsidRDefault="00CC6483" w:rsidP="00CC6483">
      <w:pPr>
        <w:pStyle w:val="aa"/>
        <w:ind w:leftChars="195" w:left="868" w:hangingChars="210" w:hanging="440"/>
        <w:rPr>
          <w:rFonts w:ascii="ＭＳ 明朝" w:hAnsi="ＭＳ 明朝"/>
          <w:sz w:val="22"/>
        </w:rPr>
      </w:pPr>
      <w:r>
        <w:rPr>
          <w:rFonts w:ascii="ＭＳ 明朝" w:hAnsi="ＭＳ 明朝"/>
        </w:rPr>
        <w:t>v</w:t>
      </w:r>
      <w:r w:rsidR="00A15EBA" w:rsidRPr="00210ECA">
        <w:rPr>
          <w:rFonts w:ascii="ＭＳ 明朝" w:hAnsi="ＭＳ 明朝" w:hint="eastAsia"/>
          <w:sz w:val="22"/>
        </w:rPr>
        <w:t>．</w:t>
      </w:r>
      <w:r>
        <w:rPr>
          <w:rFonts w:ascii="ＭＳ 明朝" w:hAnsi="ＭＳ 明朝" w:hint="eastAsia"/>
          <w:sz w:val="22"/>
        </w:rPr>
        <w:t xml:space="preserve">休日 </w:t>
      </w:r>
      <w:r w:rsidR="00E145A1" w:rsidRPr="00210ECA">
        <w:rPr>
          <w:rFonts w:ascii="ＭＳ 明朝" w:hAnsi="ＭＳ 明朝" w:hint="eastAsia"/>
          <w:sz w:val="22"/>
        </w:rPr>
        <w:t>・夜間</w:t>
      </w:r>
      <w:r w:rsidR="00210ECA">
        <w:rPr>
          <w:rFonts w:ascii="ＭＳ 明朝" w:hAnsi="ＭＳ 明朝" w:hint="eastAsia"/>
          <w:sz w:val="22"/>
        </w:rPr>
        <w:t>における緊急連絡体制の整備及びシステムトラブルや災害が発生した</w:t>
      </w:r>
    </w:p>
    <w:p w14:paraId="134AD16D" w14:textId="77777777" w:rsidR="00CC6483" w:rsidRDefault="00E145A1" w:rsidP="00CC6483">
      <w:pPr>
        <w:pStyle w:val="aa"/>
        <w:ind w:leftChars="345" w:left="890" w:hangingChars="60" w:hanging="132"/>
        <w:rPr>
          <w:rFonts w:hAnsi="ＭＳ 明朝"/>
        </w:rPr>
      </w:pPr>
      <w:r w:rsidRPr="00210ECA">
        <w:rPr>
          <w:rFonts w:ascii="ＭＳ 明朝" w:hAnsi="ＭＳ 明朝" w:hint="eastAsia"/>
          <w:sz w:val="22"/>
        </w:rPr>
        <w:t>に、</w:t>
      </w:r>
      <w:r w:rsidRPr="00FF09DA">
        <w:rPr>
          <w:rFonts w:hAnsi="ＭＳ 明朝" w:hint="eastAsia"/>
        </w:rPr>
        <w:t>連絡や指示が出来るようマニュアル整備がされており、かつ病院からの要請が</w:t>
      </w:r>
      <w:r w:rsidRPr="00210ECA">
        <w:rPr>
          <w:rFonts w:hAnsi="ＭＳ 明朝" w:hint="eastAsia"/>
        </w:rPr>
        <w:t>無</w:t>
      </w:r>
    </w:p>
    <w:p w14:paraId="3850F001" w14:textId="77777777" w:rsidR="00E145A1" w:rsidRPr="00CC6483" w:rsidRDefault="00E145A1" w:rsidP="00CC6483">
      <w:pPr>
        <w:pStyle w:val="aa"/>
        <w:ind w:leftChars="345" w:left="884" w:hangingChars="60" w:hanging="126"/>
        <w:rPr>
          <w:rFonts w:ascii="ＭＳ 明朝" w:hAnsi="ＭＳ 明朝"/>
          <w:sz w:val="22"/>
        </w:rPr>
      </w:pPr>
      <w:r w:rsidRPr="00210ECA">
        <w:rPr>
          <w:rFonts w:hAnsi="ＭＳ 明朝" w:hint="eastAsia"/>
        </w:rPr>
        <w:t>くても速やかに人員を配置させ、業務が円滑に遂行できるか。</w:t>
      </w:r>
    </w:p>
    <w:p w14:paraId="1414330D" w14:textId="77777777" w:rsidR="00E145A1" w:rsidRPr="00210ECA" w:rsidRDefault="00CC6483" w:rsidP="00210ECA">
      <w:pPr>
        <w:pStyle w:val="aa"/>
        <w:ind w:leftChars="193" w:left="864" w:hangingChars="210" w:hanging="440"/>
        <w:rPr>
          <w:rFonts w:ascii="ＭＳ 明朝" w:hAnsi="ＭＳ 明朝"/>
          <w:sz w:val="22"/>
        </w:rPr>
      </w:pPr>
      <w:r>
        <w:rPr>
          <w:rFonts w:ascii="ＭＳ 明朝" w:hAnsi="ＭＳ 明朝"/>
        </w:rPr>
        <w:t>w</w:t>
      </w:r>
      <w:r w:rsidR="00A15EBA" w:rsidRPr="00210ECA">
        <w:rPr>
          <w:rFonts w:ascii="ＭＳ 明朝" w:hAnsi="ＭＳ 明朝" w:hint="eastAsia"/>
          <w:sz w:val="22"/>
        </w:rPr>
        <w:t>．</w:t>
      </w:r>
      <w:r w:rsidR="000B38DA" w:rsidRPr="00210ECA">
        <w:rPr>
          <w:rFonts w:ascii="ＭＳ 明朝" w:hAnsi="ＭＳ 明朝" w:hint="eastAsia"/>
          <w:sz w:val="22"/>
        </w:rPr>
        <w:t>貴社独自提案は、具体的で実用性のある提案がなされているか。</w:t>
      </w:r>
    </w:p>
    <w:p w14:paraId="65F747A5" w14:textId="77777777" w:rsidR="00FF09DA" w:rsidRDefault="00CC6483" w:rsidP="00210ECA">
      <w:pPr>
        <w:pStyle w:val="aa"/>
        <w:ind w:leftChars="195" w:left="868" w:hangingChars="210" w:hanging="440"/>
        <w:rPr>
          <w:rFonts w:ascii="ＭＳ 明朝" w:hAnsi="ＭＳ 明朝"/>
          <w:sz w:val="22"/>
        </w:rPr>
      </w:pPr>
      <w:r>
        <w:rPr>
          <w:rFonts w:ascii="ＭＳ 明朝" w:hAnsi="ＭＳ 明朝"/>
        </w:rPr>
        <w:t>x</w:t>
      </w:r>
      <w:r w:rsidR="00A15EBA" w:rsidRPr="00210ECA">
        <w:rPr>
          <w:rFonts w:ascii="ＭＳ 明朝" w:hAnsi="ＭＳ 明朝" w:hint="eastAsia"/>
          <w:sz w:val="22"/>
        </w:rPr>
        <w:t>．</w:t>
      </w:r>
      <w:r w:rsidR="000B38DA" w:rsidRPr="00210ECA">
        <w:rPr>
          <w:rFonts w:ascii="ＭＳ 明朝" w:hAnsi="ＭＳ 明朝" w:hint="eastAsia"/>
          <w:sz w:val="22"/>
        </w:rPr>
        <w:t>プレゼンテーション全体を通して理解が深まる内容であり、質疑応答においても的</w:t>
      </w:r>
    </w:p>
    <w:p w14:paraId="5A84818C" w14:textId="77777777" w:rsidR="000B38DA" w:rsidRPr="00FF09DA" w:rsidRDefault="000B38DA" w:rsidP="00FF09DA">
      <w:pPr>
        <w:ind w:firstLineChars="350" w:firstLine="769"/>
        <w:rPr>
          <w:rFonts w:hAnsi="ＭＳ 明朝"/>
        </w:rPr>
      </w:pPr>
      <w:r w:rsidRPr="00FF09DA">
        <w:rPr>
          <w:rFonts w:hAnsi="ＭＳ 明朝" w:hint="eastAsia"/>
        </w:rPr>
        <w:t>確に回答が返せ、その回答は納得のいくものであったか。</w:t>
      </w:r>
    </w:p>
    <w:p w14:paraId="286AB453" w14:textId="77777777" w:rsidR="000B38DA" w:rsidRDefault="00CC6483" w:rsidP="00210ECA">
      <w:pPr>
        <w:pStyle w:val="aa"/>
        <w:ind w:leftChars="195" w:left="868" w:hangingChars="210" w:hanging="440"/>
        <w:rPr>
          <w:rFonts w:ascii="ＭＳ 明朝" w:hAnsi="ＭＳ 明朝"/>
          <w:sz w:val="22"/>
        </w:rPr>
      </w:pPr>
      <w:r>
        <w:rPr>
          <w:rFonts w:ascii="ＭＳ 明朝" w:hAnsi="ＭＳ 明朝"/>
        </w:rPr>
        <w:t>y</w:t>
      </w:r>
      <w:r w:rsidR="00A15EBA" w:rsidRPr="00210ECA">
        <w:rPr>
          <w:rFonts w:ascii="ＭＳ 明朝" w:hAnsi="ＭＳ 明朝" w:hint="eastAsia"/>
          <w:sz w:val="22"/>
        </w:rPr>
        <w:t>．</w:t>
      </w:r>
      <w:r w:rsidR="00210ECA">
        <w:rPr>
          <w:rFonts w:ascii="ＭＳ 明朝" w:hAnsi="ＭＳ 明朝" w:hint="eastAsia"/>
          <w:sz w:val="22"/>
        </w:rPr>
        <w:t>業務量を適正に算出し、経済的な見積額となっているか</w:t>
      </w:r>
      <w:r w:rsidR="000B38DA" w:rsidRPr="00210ECA">
        <w:rPr>
          <w:rFonts w:ascii="ＭＳ 明朝" w:hAnsi="ＭＳ 明朝" w:hint="eastAsia"/>
          <w:sz w:val="22"/>
        </w:rPr>
        <w:t>。</w:t>
      </w:r>
    </w:p>
    <w:p w14:paraId="1DB551D6" w14:textId="77777777" w:rsidR="00B31BE1" w:rsidRDefault="00B31BE1" w:rsidP="00210ECA">
      <w:pPr>
        <w:pStyle w:val="aa"/>
        <w:ind w:leftChars="195" w:left="889" w:hangingChars="210" w:hanging="461"/>
        <w:rPr>
          <w:rFonts w:ascii="ＭＳ 明朝" w:hAnsi="ＭＳ 明朝"/>
          <w:sz w:val="22"/>
        </w:rPr>
      </w:pPr>
    </w:p>
    <w:p w14:paraId="474AA617" w14:textId="562D2A1C" w:rsidR="00721F9D" w:rsidRDefault="00B31BE1" w:rsidP="00210ECA">
      <w:pPr>
        <w:pStyle w:val="aa"/>
        <w:ind w:leftChars="195" w:left="889" w:hangingChars="210" w:hanging="461"/>
        <w:rPr>
          <w:rFonts w:ascii="ＭＳ 明朝" w:hAnsi="ＭＳ 明朝"/>
          <w:sz w:val="22"/>
        </w:rPr>
      </w:pPr>
      <w:r>
        <w:rPr>
          <w:rFonts w:ascii="ＭＳ 明朝" w:hAnsi="ＭＳ 明朝" w:hint="eastAsia"/>
          <w:sz w:val="22"/>
        </w:rPr>
        <w:t>※</w:t>
      </w:r>
      <w:r w:rsidR="00652B48">
        <w:rPr>
          <w:rFonts w:ascii="ＭＳ 明朝" w:hAnsi="ＭＳ 明朝" w:hint="eastAsia"/>
          <w:sz w:val="22"/>
        </w:rPr>
        <w:t>プレゼンテーションに関しての注意事項は、別紙「</w:t>
      </w:r>
      <w:r w:rsidR="00652B48" w:rsidRPr="00652B48">
        <w:rPr>
          <w:rFonts w:ascii="ＭＳ 明朝" w:hAnsi="ＭＳ 明朝" w:hint="eastAsia"/>
          <w:sz w:val="22"/>
        </w:rPr>
        <w:t>プレゼンテーションに関する注</w:t>
      </w:r>
    </w:p>
    <w:p w14:paraId="3824611C" w14:textId="28E07DE6" w:rsidR="00652B48" w:rsidRPr="00721F9D" w:rsidRDefault="00652B48" w:rsidP="00721F9D">
      <w:pPr>
        <w:ind w:firstLineChars="350" w:firstLine="769"/>
        <w:rPr>
          <w:rFonts w:hAnsi="ＭＳ 明朝"/>
        </w:rPr>
      </w:pPr>
      <w:r w:rsidRPr="00721F9D">
        <w:rPr>
          <w:rFonts w:hAnsi="ＭＳ 明朝" w:hint="eastAsia"/>
        </w:rPr>
        <w:t>意事項」をご参照ください。</w:t>
      </w:r>
    </w:p>
    <w:p w14:paraId="20948D2D" w14:textId="77777777" w:rsidR="00FF09DA" w:rsidRDefault="00FF09DA" w:rsidP="00FF09DA">
      <w:pPr>
        <w:rPr>
          <w:rFonts w:hAnsi="ＭＳ 明朝"/>
        </w:rPr>
      </w:pPr>
    </w:p>
    <w:p w14:paraId="7DF8B396" w14:textId="77777777" w:rsidR="00FF09DA" w:rsidRPr="006C2AB7" w:rsidRDefault="0038793A" w:rsidP="00FF09DA">
      <w:pPr>
        <w:rPr>
          <w:b/>
        </w:rPr>
      </w:pPr>
      <w:r w:rsidRPr="006C2AB7">
        <w:rPr>
          <w:rFonts w:hint="eastAsia"/>
          <w:b/>
        </w:rPr>
        <w:t>５.審査結果の通知</w:t>
      </w:r>
    </w:p>
    <w:p w14:paraId="490E8331" w14:textId="77777777" w:rsidR="00FF09DA" w:rsidRDefault="0038793A" w:rsidP="00FF09DA">
      <w:pPr>
        <w:ind w:firstLineChars="100" w:firstLine="220"/>
      </w:pPr>
      <w:r w:rsidRPr="00957F71">
        <w:rPr>
          <w:rFonts w:hint="eastAsia"/>
        </w:rPr>
        <w:t>プロポーザル参加者全員に選定（優先交渉権者）又は非選定の結果を文書で通知します。</w:t>
      </w:r>
    </w:p>
    <w:p w14:paraId="4CCBD8D3" w14:textId="77777777" w:rsidR="00FF09DA" w:rsidRDefault="0038793A" w:rsidP="00FF09DA">
      <w:r w:rsidRPr="00957F71">
        <w:rPr>
          <w:rFonts w:hint="eastAsia"/>
        </w:rPr>
        <w:t>また審査結果通知の翌営業日以降、下記項目を所管課において閲覧に供するものとする。</w:t>
      </w:r>
    </w:p>
    <w:p w14:paraId="4349F151" w14:textId="77777777" w:rsidR="0038793A" w:rsidRPr="002D38B1" w:rsidRDefault="00335377" w:rsidP="00FF09DA">
      <w:r>
        <w:rPr>
          <w:rFonts w:hint="eastAsia"/>
        </w:rPr>
        <w:t>なお、電話等による問い合わせには応じない</w:t>
      </w:r>
      <w:r w:rsidR="0038793A" w:rsidRPr="002D38B1">
        <w:rPr>
          <w:rFonts w:hint="eastAsia"/>
        </w:rPr>
        <w:t>。</w:t>
      </w:r>
    </w:p>
    <w:p w14:paraId="06BB8207" w14:textId="77777777" w:rsidR="0038793A" w:rsidRPr="00FF09DA" w:rsidRDefault="0038793A" w:rsidP="00FF09DA">
      <w:pPr>
        <w:ind w:firstLineChars="100" w:firstLine="220"/>
      </w:pPr>
      <w:r w:rsidRPr="00FF09DA">
        <w:rPr>
          <w:rFonts w:hint="eastAsia"/>
        </w:rPr>
        <w:t>【選定結果公表事項】</w:t>
      </w:r>
    </w:p>
    <w:p w14:paraId="6277F299" w14:textId="77777777" w:rsidR="0038793A" w:rsidRPr="00FF09DA" w:rsidRDefault="0038793A" w:rsidP="00FF09DA">
      <w:pPr>
        <w:ind w:firstLineChars="193" w:firstLine="424"/>
      </w:pPr>
      <w:r w:rsidRPr="00FF09DA">
        <w:rPr>
          <w:rFonts w:hint="eastAsia"/>
        </w:rPr>
        <w:t>・優先交渉権者の名称及び総合点</w:t>
      </w:r>
    </w:p>
    <w:p w14:paraId="2EA2D04B" w14:textId="77777777" w:rsidR="0038793A" w:rsidRPr="00FF09DA" w:rsidRDefault="0038793A" w:rsidP="00FF09DA">
      <w:pPr>
        <w:ind w:firstLineChars="193" w:firstLine="424"/>
      </w:pPr>
      <w:r w:rsidRPr="00FF09DA">
        <w:rPr>
          <w:rFonts w:hint="eastAsia"/>
        </w:rPr>
        <w:t>・その他参加者の名称（五十音順）</w:t>
      </w:r>
    </w:p>
    <w:p w14:paraId="371D98A0" w14:textId="77777777" w:rsidR="0038793A" w:rsidRPr="00FF09DA" w:rsidRDefault="0038793A" w:rsidP="00FF09DA">
      <w:pPr>
        <w:ind w:firstLineChars="193" w:firstLine="424"/>
      </w:pPr>
      <w:r w:rsidRPr="00FF09DA">
        <w:rPr>
          <w:rFonts w:hint="eastAsia"/>
        </w:rPr>
        <w:t>・その他参加者の総合点（得点順）※参加者の名称は公表しない</w:t>
      </w:r>
    </w:p>
    <w:p w14:paraId="057501A1" w14:textId="77777777" w:rsidR="006232F9" w:rsidRDefault="006232F9" w:rsidP="00FF09DA">
      <w:pPr>
        <w:rPr>
          <w:rFonts w:ascii="Century"/>
        </w:rPr>
      </w:pPr>
      <w:r>
        <w:rPr>
          <w:rFonts w:ascii="Century" w:hint="eastAsia"/>
        </w:rPr>
        <w:t xml:space="preserve">　　　ただし、プロポーザル参加者が２社の場合は優先交渉権者の名称及び総合点のみ公</w:t>
      </w:r>
    </w:p>
    <w:p w14:paraId="74CC263F" w14:textId="77777777" w:rsidR="00FF09DA" w:rsidRDefault="006232F9" w:rsidP="00FF09DA">
      <w:pPr>
        <w:rPr>
          <w:rFonts w:ascii="Century"/>
        </w:rPr>
      </w:pPr>
      <w:r>
        <w:rPr>
          <w:rFonts w:ascii="Century" w:hint="eastAsia"/>
        </w:rPr>
        <w:t xml:space="preserve">　　　表。</w:t>
      </w:r>
    </w:p>
    <w:p w14:paraId="6641FC03" w14:textId="77777777" w:rsidR="007730B2" w:rsidRDefault="007730B2" w:rsidP="00FF09DA">
      <w:pPr>
        <w:rPr>
          <w:rFonts w:ascii="Century"/>
        </w:rPr>
      </w:pPr>
    </w:p>
    <w:p w14:paraId="56E437E5" w14:textId="77777777" w:rsidR="00FF09DA" w:rsidRPr="006C2AB7" w:rsidRDefault="0038793A" w:rsidP="00FF09DA">
      <w:pPr>
        <w:rPr>
          <w:b/>
        </w:rPr>
      </w:pPr>
      <w:r w:rsidRPr="006C2AB7">
        <w:rPr>
          <w:rFonts w:hint="eastAsia"/>
          <w:b/>
        </w:rPr>
        <w:t>６.企画提案の辞退</w:t>
      </w:r>
    </w:p>
    <w:p w14:paraId="1F89C57A" w14:textId="5335B4E4" w:rsidR="0038793A" w:rsidRPr="002D38B1" w:rsidRDefault="00887F33" w:rsidP="00721F9D">
      <w:pPr>
        <w:ind w:firstLineChars="100" w:firstLine="220"/>
      </w:pPr>
      <w:r>
        <w:rPr>
          <w:rFonts w:hint="eastAsia"/>
        </w:rPr>
        <w:lastRenderedPageBreak/>
        <w:t>プロポーザル参加</w:t>
      </w:r>
      <w:r w:rsidRPr="00D411A1">
        <w:rPr>
          <w:rFonts w:hint="eastAsia"/>
        </w:rPr>
        <w:t>申込書</w:t>
      </w:r>
      <w:r>
        <w:rPr>
          <w:rFonts w:hint="eastAsia"/>
        </w:rPr>
        <w:t>を提出した</w:t>
      </w:r>
      <w:r w:rsidR="0038793A" w:rsidRPr="00957F71">
        <w:rPr>
          <w:rFonts w:hint="eastAsia"/>
        </w:rPr>
        <w:t>日から事業者の決定の日までの間において、企画提案を辞退する場合は、当院担当者へ連絡の上、辞退届</w:t>
      </w:r>
      <w:r w:rsidR="004C62F3">
        <w:rPr>
          <w:rFonts w:hint="eastAsia"/>
        </w:rPr>
        <w:t>（様式９）</w:t>
      </w:r>
      <w:r w:rsidR="0038793A" w:rsidRPr="00957F71">
        <w:rPr>
          <w:rFonts w:hint="eastAsia"/>
        </w:rPr>
        <w:t>を持参または郵送すること。郵送の場合は、</w:t>
      </w:r>
      <w:r w:rsidR="00335377">
        <w:rPr>
          <w:rFonts w:hint="eastAsia"/>
        </w:rPr>
        <w:t>必ず「特定記録」で送付すること</w:t>
      </w:r>
      <w:r w:rsidR="0038793A" w:rsidRPr="002D38B1">
        <w:rPr>
          <w:rFonts w:hint="eastAsia"/>
        </w:rPr>
        <w:t>。</w:t>
      </w:r>
    </w:p>
    <w:p w14:paraId="03699E42" w14:textId="77777777" w:rsidR="0038793A" w:rsidRPr="00FF09DA" w:rsidRDefault="0038793A" w:rsidP="00FF09DA"/>
    <w:p w14:paraId="05E901A7" w14:textId="77777777" w:rsidR="0038793A" w:rsidRPr="006C2AB7" w:rsidRDefault="0038793A" w:rsidP="00FF09DA">
      <w:pPr>
        <w:rPr>
          <w:b/>
        </w:rPr>
      </w:pPr>
      <w:r w:rsidRPr="006C2AB7">
        <w:rPr>
          <w:rFonts w:hint="eastAsia"/>
          <w:b/>
        </w:rPr>
        <w:t>７.契約の締結</w:t>
      </w:r>
    </w:p>
    <w:p w14:paraId="56F11592" w14:textId="77777777" w:rsidR="006C2AB7" w:rsidRDefault="0038793A" w:rsidP="006C2AB7">
      <w:pPr>
        <w:pStyle w:val="aa"/>
        <w:ind w:leftChars="0" w:left="0" w:firstLineChars="100" w:firstLine="220"/>
        <w:rPr>
          <w:sz w:val="22"/>
        </w:rPr>
      </w:pPr>
      <w:r w:rsidRPr="00957F71">
        <w:rPr>
          <w:rFonts w:hint="eastAsia"/>
          <w:sz w:val="22"/>
        </w:rPr>
        <w:t>上記</w:t>
      </w:r>
      <w:r w:rsidR="006C2AB7">
        <w:rPr>
          <w:rFonts w:hint="eastAsia"/>
          <w:sz w:val="22"/>
        </w:rPr>
        <w:t>５</w:t>
      </w:r>
      <w:r w:rsidR="006C2AB7" w:rsidRPr="006C2AB7">
        <w:rPr>
          <w:rFonts w:hint="eastAsia"/>
          <w:sz w:val="22"/>
        </w:rPr>
        <w:t>.</w:t>
      </w:r>
      <w:r w:rsidR="006C2AB7" w:rsidRPr="006C2AB7">
        <w:rPr>
          <w:rFonts w:hint="eastAsia"/>
          <w:sz w:val="22"/>
        </w:rPr>
        <w:t>審査結果の通知</w:t>
      </w:r>
      <w:r w:rsidRPr="00957F71">
        <w:rPr>
          <w:rFonts w:hint="eastAsia"/>
          <w:sz w:val="22"/>
        </w:rPr>
        <w:t>により選定された優先交渉権者と当院との間で、契約内容に関す</w:t>
      </w:r>
    </w:p>
    <w:p w14:paraId="79D55AD3" w14:textId="77777777" w:rsidR="006C2AB7" w:rsidRDefault="0038793A" w:rsidP="006C2AB7">
      <w:pPr>
        <w:pStyle w:val="aa"/>
        <w:ind w:leftChars="0" w:left="0"/>
        <w:rPr>
          <w:sz w:val="22"/>
        </w:rPr>
      </w:pPr>
      <w:r w:rsidRPr="00957F71">
        <w:rPr>
          <w:rFonts w:hint="eastAsia"/>
          <w:sz w:val="22"/>
        </w:rPr>
        <w:t>る協議を行い、詳細な事項の調整を行った上で、業務契約を締結する。協議により、必要</w:t>
      </w:r>
    </w:p>
    <w:p w14:paraId="090A5A39" w14:textId="77777777" w:rsidR="0038793A" w:rsidRPr="002D38B1" w:rsidRDefault="0038793A" w:rsidP="006C2AB7">
      <w:pPr>
        <w:pStyle w:val="aa"/>
        <w:ind w:leftChars="0" w:left="0"/>
        <w:rPr>
          <w:sz w:val="22"/>
        </w:rPr>
      </w:pPr>
      <w:r w:rsidRPr="00957F71">
        <w:rPr>
          <w:rFonts w:hint="eastAsia"/>
          <w:sz w:val="22"/>
        </w:rPr>
        <w:t>に応じて仕様書を</w:t>
      </w:r>
      <w:r w:rsidRPr="002D38B1">
        <w:rPr>
          <w:rFonts w:hint="eastAsia"/>
          <w:sz w:val="22"/>
        </w:rPr>
        <w:t>変更して締結するため、提案された内容、見積額が変わる場合がある。</w:t>
      </w:r>
    </w:p>
    <w:p w14:paraId="6D340310" w14:textId="77777777" w:rsidR="006C2AB7" w:rsidRDefault="0038793A" w:rsidP="006C2AB7">
      <w:pPr>
        <w:pStyle w:val="aa"/>
        <w:ind w:leftChars="0" w:left="0" w:firstLineChars="100" w:firstLine="220"/>
        <w:rPr>
          <w:sz w:val="22"/>
        </w:rPr>
      </w:pPr>
      <w:r w:rsidRPr="00957F71">
        <w:rPr>
          <w:rFonts w:hint="eastAsia"/>
          <w:sz w:val="22"/>
        </w:rPr>
        <w:t>なお、当該協議が不調となった場合や、優先交渉権者の提案において虚偽、不正又は違</w:t>
      </w:r>
    </w:p>
    <w:p w14:paraId="7F666C27" w14:textId="77777777" w:rsidR="006C2AB7" w:rsidRDefault="0038793A" w:rsidP="006C2AB7">
      <w:pPr>
        <w:pStyle w:val="aa"/>
        <w:ind w:leftChars="0" w:left="0"/>
        <w:rPr>
          <w:sz w:val="22"/>
        </w:rPr>
      </w:pPr>
      <w:r w:rsidRPr="00957F71">
        <w:rPr>
          <w:rFonts w:hint="eastAsia"/>
          <w:sz w:val="22"/>
        </w:rPr>
        <w:t>反が認められた場合は、優先交渉権者を失格とし、次点者と契約内容を協議し、契約締結</w:t>
      </w:r>
    </w:p>
    <w:p w14:paraId="17501160" w14:textId="77777777" w:rsidR="0038793A" w:rsidRPr="002D38B1" w:rsidRDefault="0038793A" w:rsidP="006C2AB7">
      <w:pPr>
        <w:pStyle w:val="aa"/>
        <w:ind w:leftChars="0" w:left="0"/>
        <w:rPr>
          <w:sz w:val="22"/>
        </w:rPr>
      </w:pPr>
      <w:r w:rsidRPr="00957F71">
        <w:rPr>
          <w:rFonts w:hint="eastAsia"/>
          <w:sz w:val="22"/>
        </w:rPr>
        <w:t>を</w:t>
      </w:r>
      <w:r w:rsidRPr="002D38B1">
        <w:rPr>
          <w:rFonts w:hint="eastAsia"/>
          <w:sz w:val="22"/>
        </w:rPr>
        <w:t>行うこととする。</w:t>
      </w:r>
    </w:p>
    <w:p w14:paraId="75B7576E" w14:textId="77777777" w:rsidR="006C2AB7" w:rsidRDefault="006C2AB7" w:rsidP="00B47DC6"/>
    <w:p w14:paraId="15A202B6" w14:textId="77777777" w:rsidR="00DF0A8A" w:rsidRDefault="004248E1" w:rsidP="00B47DC6">
      <w:pPr>
        <w:rPr>
          <w:rFonts w:hAnsi="ＭＳ 明朝"/>
          <w:b/>
        </w:rPr>
      </w:pPr>
      <w:r w:rsidRPr="006C2AB7">
        <w:rPr>
          <w:rFonts w:hAnsi="ＭＳ 明朝" w:hint="eastAsia"/>
          <w:b/>
        </w:rPr>
        <w:t xml:space="preserve">第３章　</w:t>
      </w:r>
      <w:r w:rsidR="0096574C" w:rsidRPr="006C2AB7">
        <w:rPr>
          <w:rFonts w:hAnsi="ＭＳ 明朝" w:hint="eastAsia"/>
          <w:b/>
        </w:rPr>
        <w:t>その他重要事項</w:t>
      </w:r>
    </w:p>
    <w:p w14:paraId="034EBB64" w14:textId="77777777" w:rsidR="00CF6FE2" w:rsidRPr="006C2AB7" w:rsidRDefault="00CF6FE2" w:rsidP="00B47DC6">
      <w:pPr>
        <w:rPr>
          <w:rFonts w:hAnsi="ＭＳ 明朝"/>
          <w:b/>
        </w:rPr>
      </w:pPr>
    </w:p>
    <w:p w14:paraId="7E779270" w14:textId="77777777" w:rsidR="004248E1" w:rsidRPr="006C2AB7" w:rsidRDefault="006C2AB7" w:rsidP="004248E1">
      <w:pPr>
        <w:ind w:leftChars="100" w:left="220"/>
        <w:outlineLvl w:val="0"/>
        <w:rPr>
          <w:rFonts w:hAnsi="ＭＳ 明朝"/>
          <w:b/>
        </w:rPr>
      </w:pPr>
      <w:r w:rsidRPr="006C2AB7">
        <w:rPr>
          <w:rFonts w:hAnsi="ＭＳ 明朝" w:hint="eastAsia"/>
          <w:b/>
        </w:rPr>
        <w:t>１</w:t>
      </w:r>
      <w:r w:rsidR="004248E1" w:rsidRPr="006C2AB7">
        <w:rPr>
          <w:rFonts w:hAnsi="ＭＳ 明朝" w:hint="eastAsia"/>
          <w:b/>
        </w:rPr>
        <w:t>．施設、消耗品等の使用条件等</w:t>
      </w:r>
    </w:p>
    <w:p w14:paraId="4C39CBD9" w14:textId="77777777" w:rsidR="006C2AB7" w:rsidRDefault="006C2AB7" w:rsidP="006C2AB7">
      <w:pPr>
        <w:ind w:firstLineChars="200" w:firstLine="439"/>
        <w:rPr>
          <w:rFonts w:hAnsi="ＭＳ 明朝"/>
        </w:rPr>
      </w:pPr>
      <w:r>
        <w:rPr>
          <w:rFonts w:hAnsi="ＭＳ 明朝" w:hint="eastAsia"/>
        </w:rPr>
        <w:t>①</w:t>
      </w:r>
      <w:r w:rsidR="004248E1" w:rsidRPr="00957F71">
        <w:rPr>
          <w:rFonts w:hAnsi="ＭＳ 明朝" w:hint="eastAsia"/>
        </w:rPr>
        <w:t>受託者は、故意又は過失により当院の建物、施設等を汚損し、若しくは損傷し、又</w:t>
      </w:r>
    </w:p>
    <w:p w14:paraId="604E29A8" w14:textId="77777777" w:rsidR="006C2AB7" w:rsidRDefault="004248E1" w:rsidP="006C2AB7">
      <w:pPr>
        <w:ind w:firstLineChars="300" w:firstLine="659"/>
        <w:rPr>
          <w:rFonts w:hAnsi="ＭＳ 明朝"/>
        </w:rPr>
      </w:pPr>
      <w:r w:rsidRPr="00957F71">
        <w:rPr>
          <w:rFonts w:hAnsi="ＭＳ 明朝" w:hint="eastAsia"/>
        </w:rPr>
        <w:t>は滅失した場合は、速やかに当院事務局に報告を行うとともに、原状に回復し、又</w:t>
      </w:r>
    </w:p>
    <w:p w14:paraId="31A10C77" w14:textId="77777777" w:rsidR="004248E1" w:rsidRPr="00957F71" w:rsidRDefault="004248E1" w:rsidP="006C2AB7">
      <w:pPr>
        <w:ind w:firstLineChars="300" w:firstLine="659"/>
        <w:rPr>
          <w:rFonts w:hAnsi="ＭＳ 明朝"/>
        </w:rPr>
      </w:pPr>
      <w:r w:rsidRPr="00957F71">
        <w:rPr>
          <w:rFonts w:hAnsi="ＭＳ 明朝" w:hint="eastAsia"/>
        </w:rPr>
        <w:t>はその損害を賠償しなければならない。</w:t>
      </w:r>
    </w:p>
    <w:p w14:paraId="0A68036E" w14:textId="77777777" w:rsidR="006C2AB7" w:rsidRDefault="006C2AB7" w:rsidP="006C2AB7">
      <w:pPr>
        <w:ind w:leftChars="133" w:left="292" w:firstLineChars="100" w:firstLine="220"/>
        <w:rPr>
          <w:rFonts w:hAnsi="ＭＳ 明朝"/>
        </w:rPr>
      </w:pPr>
      <w:r>
        <w:rPr>
          <w:rFonts w:hAnsi="ＭＳ 明朝" w:hint="eastAsia"/>
        </w:rPr>
        <w:t>②</w:t>
      </w:r>
      <w:r w:rsidR="004248E1" w:rsidRPr="00957F71">
        <w:rPr>
          <w:rFonts w:hAnsi="ＭＳ 明朝" w:hint="eastAsia"/>
        </w:rPr>
        <w:t>受託者の労務管理等で使用する備品、消耗品等については受託者の負担とする。た</w:t>
      </w:r>
    </w:p>
    <w:p w14:paraId="53585067" w14:textId="77777777" w:rsidR="006C2AB7" w:rsidRDefault="004248E1" w:rsidP="006C2AB7">
      <w:pPr>
        <w:ind w:leftChars="133" w:left="292" w:firstLineChars="200" w:firstLine="439"/>
        <w:rPr>
          <w:rFonts w:hAnsi="ＭＳ 明朝"/>
        </w:rPr>
      </w:pPr>
      <w:r w:rsidRPr="00957F71">
        <w:rPr>
          <w:rFonts w:hAnsi="ＭＳ 明朝" w:hint="eastAsia"/>
        </w:rPr>
        <w:t>だし、業務運営上必要な備品、消耗品等は当院が負担するものとする。</w:t>
      </w:r>
    </w:p>
    <w:p w14:paraId="7E115728" w14:textId="77777777" w:rsidR="004248E1" w:rsidRPr="00957F71" w:rsidRDefault="004248E1" w:rsidP="006C2AB7">
      <w:pPr>
        <w:ind w:leftChars="133" w:left="292" w:firstLineChars="200" w:firstLine="439"/>
        <w:rPr>
          <w:rFonts w:hAnsi="ＭＳ 明朝"/>
        </w:rPr>
      </w:pPr>
      <w:r w:rsidRPr="00957F71">
        <w:rPr>
          <w:rFonts w:hAnsi="ＭＳ 明朝" w:hint="eastAsia"/>
        </w:rPr>
        <w:t>詳細な区分については、別紙仕様書に記載。</w:t>
      </w:r>
    </w:p>
    <w:p w14:paraId="27528408" w14:textId="77777777" w:rsidR="002C5143" w:rsidRPr="006C2AB7" w:rsidRDefault="002C5143" w:rsidP="004248E1">
      <w:pPr>
        <w:ind w:leftChars="200" w:left="659" w:hangingChars="100" w:hanging="220"/>
        <w:rPr>
          <w:rFonts w:hAnsi="ＭＳ 明朝"/>
        </w:rPr>
      </w:pPr>
    </w:p>
    <w:p w14:paraId="239FE0FA" w14:textId="77777777" w:rsidR="004248E1" w:rsidRPr="006C2AB7" w:rsidRDefault="006C2AB7" w:rsidP="004248E1">
      <w:pPr>
        <w:ind w:leftChars="100" w:left="220"/>
        <w:outlineLvl w:val="0"/>
        <w:rPr>
          <w:rFonts w:hAnsi="ＭＳ 明朝"/>
          <w:b/>
        </w:rPr>
      </w:pPr>
      <w:r w:rsidRPr="006C2AB7">
        <w:rPr>
          <w:rFonts w:hAnsi="ＭＳ 明朝" w:hint="eastAsia"/>
          <w:b/>
        </w:rPr>
        <w:t>２</w:t>
      </w:r>
      <w:r w:rsidR="004248E1" w:rsidRPr="006C2AB7">
        <w:rPr>
          <w:rFonts w:hAnsi="ＭＳ 明朝" w:hint="eastAsia"/>
          <w:b/>
        </w:rPr>
        <w:t>．業務手順等の検査</w:t>
      </w:r>
    </w:p>
    <w:p w14:paraId="4786A7E5" w14:textId="77777777" w:rsidR="004248E1" w:rsidRPr="00957F71" w:rsidRDefault="004248E1" w:rsidP="006C2AB7">
      <w:pPr>
        <w:ind w:leftChars="200" w:left="439" w:firstLineChars="100" w:firstLine="220"/>
        <w:rPr>
          <w:rFonts w:hAnsi="ＭＳ 明朝"/>
        </w:rPr>
      </w:pPr>
      <w:r w:rsidRPr="00957F71">
        <w:rPr>
          <w:rFonts w:hAnsi="ＭＳ 明朝" w:hint="eastAsia"/>
        </w:rPr>
        <w:t>当院は、必要があると認めたときは、随時、業務手順及び業務内容について検査を行うことができる。また、受託者の行う業務は、当院の検査に合格したものでなければならない。なお、当該検査において、仕様書及びこれに基づき当院と協議決定した内容どおりに業務が遂行されていない場合は、直ちに当院事務局から業務手順の改善等を命じることができる。この場合において、改善等に要した費用は、受託者の負担とする。</w:t>
      </w:r>
    </w:p>
    <w:p w14:paraId="13E3C433" w14:textId="77777777" w:rsidR="004248E1" w:rsidRPr="00957F71" w:rsidRDefault="004248E1" w:rsidP="004248E1">
      <w:pPr>
        <w:rPr>
          <w:rFonts w:hAnsi="ＭＳ 明朝"/>
        </w:rPr>
      </w:pPr>
    </w:p>
    <w:p w14:paraId="23EAA15C" w14:textId="77777777" w:rsidR="004248E1" w:rsidRPr="00CF6FE2" w:rsidRDefault="00CF6FE2" w:rsidP="004248E1">
      <w:pPr>
        <w:ind w:leftChars="100" w:left="220"/>
        <w:outlineLvl w:val="0"/>
        <w:rPr>
          <w:rFonts w:hAnsi="ＭＳ 明朝"/>
          <w:b/>
        </w:rPr>
      </w:pPr>
      <w:r w:rsidRPr="00CF6FE2">
        <w:rPr>
          <w:rFonts w:hAnsi="ＭＳ 明朝" w:hint="eastAsia"/>
          <w:b/>
        </w:rPr>
        <w:t>３</w:t>
      </w:r>
      <w:r w:rsidR="004248E1" w:rsidRPr="00CF6FE2">
        <w:rPr>
          <w:rFonts w:hAnsi="ＭＳ 明朝" w:hint="eastAsia"/>
          <w:b/>
        </w:rPr>
        <w:t>．現受託者から新業者への移行に関する条件等</w:t>
      </w:r>
    </w:p>
    <w:p w14:paraId="7B3D0F2D" w14:textId="77777777" w:rsidR="004248E1" w:rsidRPr="00957F71" w:rsidRDefault="00CF6FE2" w:rsidP="00CF6FE2">
      <w:pPr>
        <w:ind w:firstLineChars="200" w:firstLine="439"/>
        <w:rPr>
          <w:rFonts w:hAnsi="ＭＳ 明朝"/>
        </w:rPr>
      </w:pPr>
      <w:r>
        <w:rPr>
          <w:rFonts w:hAnsi="ＭＳ 明朝" w:hint="eastAsia"/>
        </w:rPr>
        <w:t>①</w:t>
      </w:r>
      <w:r w:rsidR="004248E1" w:rsidRPr="00957F71">
        <w:rPr>
          <w:rFonts w:hAnsi="ＭＳ 明朝" w:hint="eastAsia"/>
        </w:rPr>
        <w:t>現受託者から新業者への移行に伴い発生する費用については、新業者の負担とする。</w:t>
      </w:r>
    </w:p>
    <w:p w14:paraId="707C197F" w14:textId="77777777" w:rsidR="00CF6FE2" w:rsidRDefault="00CF6FE2" w:rsidP="004248E1">
      <w:pPr>
        <w:ind w:leftChars="200" w:left="659" w:hangingChars="100" w:hanging="220"/>
        <w:rPr>
          <w:rFonts w:hAnsi="ＭＳ 明朝"/>
        </w:rPr>
      </w:pPr>
      <w:r>
        <w:rPr>
          <w:rFonts w:hAnsi="ＭＳ 明朝" w:hint="eastAsia"/>
        </w:rPr>
        <w:t>②</w:t>
      </w:r>
      <w:r w:rsidR="004248E1" w:rsidRPr="00957F71">
        <w:rPr>
          <w:rFonts w:hAnsi="ＭＳ 明朝" w:hint="eastAsia"/>
        </w:rPr>
        <w:t>現受託者は、業務の移行に関して誠実な対応をする責務を負うこととする。したが</w:t>
      </w:r>
    </w:p>
    <w:p w14:paraId="63EB098E" w14:textId="77777777" w:rsidR="00CF6FE2" w:rsidRDefault="004248E1" w:rsidP="00CF6FE2">
      <w:pPr>
        <w:ind w:leftChars="300" w:left="659"/>
        <w:rPr>
          <w:rFonts w:hAnsi="ＭＳ 明朝"/>
        </w:rPr>
      </w:pPr>
      <w:r w:rsidRPr="00957F71">
        <w:rPr>
          <w:rFonts w:hAnsi="ＭＳ 明朝" w:hint="eastAsia"/>
        </w:rPr>
        <w:t>って、現受託者は、新業者に対して誠意を持って対応し、迅速かつ丁寧な引継ぎ作</w:t>
      </w:r>
    </w:p>
    <w:p w14:paraId="4ADA867E" w14:textId="77777777" w:rsidR="004248E1" w:rsidRPr="00957F71" w:rsidRDefault="004248E1" w:rsidP="00CF6FE2">
      <w:pPr>
        <w:ind w:leftChars="300" w:left="659"/>
        <w:rPr>
          <w:rFonts w:hAnsi="ＭＳ 明朝"/>
        </w:rPr>
      </w:pPr>
      <w:r w:rsidRPr="00957F71">
        <w:rPr>
          <w:rFonts w:hAnsi="ＭＳ 明朝" w:hint="eastAsia"/>
        </w:rPr>
        <w:t>業を行わなければならない。</w:t>
      </w:r>
    </w:p>
    <w:p w14:paraId="3C667DEB" w14:textId="77777777" w:rsidR="00CF6FE2" w:rsidRDefault="00CF6FE2" w:rsidP="004248E1">
      <w:pPr>
        <w:ind w:leftChars="200" w:left="659" w:hangingChars="100" w:hanging="220"/>
        <w:rPr>
          <w:rFonts w:hAnsi="ＭＳ 明朝"/>
        </w:rPr>
      </w:pPr>
      <w:r>
        <w:rPr>
          <w:rFonts w:hAnsi="ＭＳ 明朝" w:hint="eastAsia"/>
        </w:rPr>
        <w:t>③</w:t>
      </w:r>
      <w:r w:rsidR="004248E1" w:rsidRPr="00957F71">
        <w:rPr>
          <w:rFonts w:hAnsi="ＭＳ 明朝" w:hint="eastAsia"/>
        </w:rPr>
        <w:t>上記(1)及び(2)</w:t>
      </w:r>
      <w:r>
        <w:rPr>
          <w:rFonts w:hAnsi="ＭＳ 明朝" w:hint="eastAsia"/>
        </w:rPr>
        <w:t>の作業内容、範囲等について、この要項に定めのない事項について</w:t>
      </w:r>
    </w:p>
    <w:p w14:paraId="42F97AA9" w14:textId="77777777" w:rsidR="00CF6FE2" w:rsidRDefault="004248E1" w:rsidP="00CF6FE2">
      <w:pPr>
        <w:ind w:leftChars="300" w:left="659"/>
        <w:rPr>
          <w:rFonts w:hAnsi="ＭＳ 明朝"/>
        </w:rPr>
      </w:pPr>
      <w:r w:rsidRPr="00957F71">
        <w:rPr>
          <w:rFonts w:hAnsi="ＭＳ 明朝" w:hint="eastAsia"/>
        </w:rPr>
        <w:t>は、当院、現業者及び新業者の三者間で協議のうえ、決定するものとする。</w:t>
      </w:r>
    </w:p>
    <w:p w14:paraId="77E37A83" w14:textId="5C3FA6C4" w:rsidR="00CF6FE2" w:rsidRDefault="00CF6FE2" w:rsidP="00CF6FE2">
      <w:pPr>
        <w:ind w:firstLineChars="200" w:firstLine="439"/>
      </w:pPr>
      <w:r>
        <w:rPr>
          <w:rFonts w:hAnsi="ＭＳ 明朝" w:hint="eastAsia"/>
        </w:rPr>
        <w:t>④</w:t>
      </w:r>
      <w:r>
        <w:rPr>
          <w:rFonts w:hint="eastAsia"/>
        </w:rPr>
        <w:t>令和</w:t>
      </w:r>
      <w:r w:rsidR="00542862">
        <w:rPr>
          <w:rFonts w:hint="eastAsia"/>
        </w:rPr>
        <w:t>８</w:t>
      </w:r>
      <w:r w:rsidR="004248E1" w:rsidRPr="00957F71">
        <w:rPr>
          <w:rFonts w:hint="eastAsia"/>
        </w:rPr>
        <w:t>年</w:t>
      </w:r>
      <w:r w:rsidR="00570995">
        <w:rPr>
          <w:rFonts w:hint="eastAsia"/>
        </w:rPr>
        <w:t>８</w:t>
      </w:r>
      <w:r>
        <w:rPr>
          <w:rFonts w:hint="eastAsia"/>
        </w:rPr>
        <w:t>月から令和</w:t>
      </w:r>
      <w:r w:rsidR="00542862">
        <w:rPr>
          <w:rFonts w:hint="eastAsia"/>
        </w:rPr>
        <w:t>８</w:t>
      </w:r>
      <w:r w:rsidR="004248E1" w:rsidRPr="00957F71">
        <w:rPr>
          <w:rFonts w:hint="eastAsia"/>
        </w:rPr>
        <w:t>年10月末までの間に市立岸和田市民病院等から引き継ぎ</w:t>
      </w:r>
    </w:p>
    <w:p w14:paraId="6CDFDA9D" w14:textId="77777777" w:rsidR="004248E1" w:rsidRPr="00CF6FE2" w:rsidRDefault="004248E1" w:rsidP="00CF6FE2">
      <w:pPr>
        <w:ind w:firstLineChars="300" w:firstLine="659"/>
        <w:rPr>
          <w:rFonts w:hAnsi="ＭＳ 明朝"/>
        </w:rPr>
      </w:pPr>
      <w:r w:rsidRPr="00957F71">
        <w:rPr>
          <w:rFonts w:hint="eastAsia"/>
        </w:rPr>
        <w:t>を受けるとともに、業務受託に向けて引継計画書を作成し、諸準備を行うこと。</w:t>
      </w:r>
    </w:p>
    <w:p w14:paraId="62D2AFF2" w14:textId="77777777" w:rsidR="004248E1" w:rsidRPr="00957F71" w:rsidRDefault="004248E1" w:rsidP="00CF6FE2">
      <w:pPr>
        <w:ind w:firstLineChars="300" w:firstLine="659"/>
      </w:pPr>
      <w:r w:rsidRPr="00957F71">
        <w:rPr>
          <w:rFonts w:hint="eastAsia"/>
        </w:rPr>
        <w:t>（当該引き継ぎに係る費用は、新受託者負担とする。）</w:t>
      </w:r>
    </w:p>
    <w:p w14:paraId="47B4BAF1" w14:textId="77777777" w:rsidR="00473C17" w:rsidRPr="00957F71" w:rsidRDefault="00473C17" w:rsidP="004248E1">
      <w:pPr>
        <w:ind w:firstLineChars="300" w:firstLine="659"/>
      </w:pPr>
    </w:p>
    <w:p w14:paraId="7B749C32" w14:textId="77777777" w:rsidR="00F24D60" w:rsidRDefault="00F24D60" w:rsidP="00F24D60">
      <w:pPr>
        <w:ind w:firstLineChars="128" w:firstLine="282"/>
        <w:outlineLvl w:val="0"/>
        <w:rPr>
          <w:rFonts w:hAnsi="ＭＳ 明朝"/>
          <w:b/>
        </w:rPr>
      </w:pPr>
      <w:r>
        <w:rPr>
          <w:rFonts w:hAnsi="ＭＳ 明朝" w:hint="eastAsia"/>
          <w:b/>
        </w:rPr>
        <w:t>４</w:t>
      </w:r>
      <w:r w:rsidRPr="00F24D60">
        <w:rPr>
          <w:rFonts w:hAnsi="ＭＳ 明朝" w:hint="eastAsia"/>
          <w:b/>
        </w:rPr>
        <w:t>．</w:t>
      </w:r>
      <w:r>
        <w:rPr>
          <w:rFonts w:hAnsi="ＭＳ 明朝" w:hint="eastAsia"/>
          <w:b/>
        </w:rPr>
        <w:t>その他</w:t>
      </w:r>
      <w:r w:rsidRPr="00F24D60">
        <w:rPr>
          <w:rFonts w:hAnsi="ＭＳ 明朝"/>
          <w:b/>
        </w:rPr>
        <w:t xml:space="preserve"> </w:t>
      </w:r>
    </w:p>
    <w:p w14:paraId="4399128A" w14:textId="4BA81317" w:rsidR="00F24D60" w:rsidRDefault="00F24D60" w:rsidP="00F24D60">
      <w:pPr>
        <w:ind w:firstLineChars="200" w:firstLine="439"/>
        <w:outlineLvl w:val="0"/>
      </w:pPr>
      <w:r>
        <w:rPr>
          <w:rFonts w:hint="eastAsia"/>
        </w:rPr>
        <w:t>①</w:t>
      </w:r>
      <w:r w:rsidR="009114C2">
        <w:rPr>
          <w:rFonts w:hint="eastAsia"/>
        </w:rPr>
        <w:t>書類作成及び提出に係る費用など、必要な経費はすべて提出者の負担とする。</w:t>
      </w:r>
    </w:p>
    <w:p w14:paraId="03D8C744" w14:textId="6CE1337C" w:rsidR="009114C2" w:rsidRDefault="009114C2" w:rsidP="009114C2">
      <w:pPr>
        <w:ind w:leftChars="200" w:left="659" w:hangingChars="100" w:hanging="220"/>
        <w:outlineLvl w:val="0"/>
        <w:rPr>
          <w:rFonts w:hAnsi="ＭＳ 明朝"/>
          <w:b/>
        </w:rPr>
      </w:pPr>
      <w:r>
        <w:rPr>
          <w:rFonts w:hint="eastAsia"/>
        </w:rPr>
        <w:lastRenderedPageBreak/>
        <w:t xml:space="preserve">　緊急やむを得ない理由等により、本公募型プロポーザルを実施することができないと認めるときは、停止、中止又は取り消すことがある。なお、この場合において、本公募型プロポーザルに要した費用を岸和田市に請求することはできない。</w:t>
      </w:r>
    </w:p>
    <w:p w14:paraId="62691305" w14:textId="77777777" w:rsidR="004248E1" w:rsidRPr="00F24D60" w:rsidRDefault="00F24D60" w:rsidP="00F24D60">
      <w:pPr>
        <w:ind w:firstLineChars="200" w:firstLine="439"/>
        <w:outlineLvl w:val="0"/>
        <w:rPr>
          <w:rFonts w:hAnsi="ＭＳ 明朝"/>
          <w:b/>
        </w:rPr>
      </w:pPr>
      <w:r>
        <w:rPr>
          <w:rFonts w:hint="eastAsia"/>
        </w:rPr>
        <w:t>②</w:t>
      </w:r>
      <w:r w:rsidR="004248E1" w:rsidRPr="00F24D60">
        <w:rPr>
          <w:rFonts w:hint="eastAsia"/>
        </w:rPr>
        <w:t>提出された書類は、返却しない。</w:t>
      </w:r>
    </w:p>
    <w:p w14:paraId="740B8D51" w14:textId="77777777" w:rsidR="00F24D60" w:rsidRDefault="00F24D60" w:rsidP="00F24D60">
      <w:pPr>
        <w:ind w:firstLineChars="200" w:firstLine="439"/>
      </w:pPr>
      <w:r>
        <w:rPr>
          <w:rFonts w:hint="eastAsia"/>
        </w:rPr>
        <w:t>③</w:t>
      </w:r>
      <w:r w:rsidR="004248E1" w:rsidRPr="00F24D60">
        <w:rPr>
          <w:rFonts w:hint="eastAsia"/>
        </w:rPr>
        <w:t>提出書類及び審査結果は、岸和田市情報公開条例に基づく開示請求があった場合は、</w:t>
      </w:r>
    </w:p>
    <w:p w14:paraId="7A3948D8" w14:textId="77777777" w:rsidR="004248E1" w:rsidRPr="00F24D60" w:rsidRDefault="004248E1" w:rsidP="00F24D60">
      <w:pPr>
        <w:ind w:firstLineChars="300" w:firstLine="659"/>
      </w:pPr>
      <w:r w:rsidRPr="00F24D60">
        <w:rPr>
          <w:rFonts w:hint="eastAsia"/>
        </w:rPr>
        <w:t>開示の対象となる。</w:t>
      </w:r>
    </w:p>
    <w:p w14:paraId="02AC8062" w14:textId="0373701A" w:rsidR="00F24D60" w:rsidRDefault="00F24D60" w:rsidP="00F24D60">
      <w:pPr>
        <w:ind w:firstLineChars="200" w:firstLine="439"/>
      </w:pPr>
      <w:r>
        <w:rPr>
          <w:rFonts w:hint="eastAsia"/>
        </w:rPr>
        <w:t>④</w:t>
      </w:r>
      <w:r w:rsidR="004248E1" w:rsidRPr="00F24D60">
        <w:rPr>
          <w:rFonts w:hint="eastAsia"/>
        </w:rPr>
        <w:t>当該業者</w:t>
      </w:r>
      <w:r w:rsidR="003F0630">
        <w:rPr>
          <w:rFonts w:hint="eastAsia"/>
        </w:rPr>
        <w:t>公募</w:t>
      </w:r>
      <w:r w:rsidR="004248E1" w:rsidRPr="00F24D60">
        <w:rPr>
          <w:rFonts w:hint="eastAsia"/>
        </w:rPr>
        <w:t>型プロポーザルの実施において知り得た個人情報等については、他に</w:t>
      </w:r>
    </w:p>
    <w:p w14:paraId="2EC5D119" w14:textId="77777777" w:rsidR="004248E1" w:rsidRPr="00F24D60" w:rsidRDefault="004248E1" w:rsidP="00F24D60">
      <w:pPr>
        <w:ind w:firstLineChars="300" w:firstLine="659"/>
      </w:pPr>
      <w:r w:rsidRPr="00F24D60">
        <w:rPr>
          <w:rFonts w:hint="eastAsia"/>
        </w:rPr>
        <w:t>漏らしてはならない。</w:t>
      </w:r>
    </w:p>
    <w:p w14:paraId="75F366FA" w14:textId="77777777" w:rsidR="004248E1" w:rsidRPr="00F24D60" w:rsidRDefault="00F24D60" w:rsidP="00F24D60">
      <w:pPr>
        <w:ind w:firstLineChars="200" w:firstLine="439"/>
      </w:pPr>
      <w:r>
        <w:rPr>
          <w:rFonts w:hint="eastAsia"/>
        </w:rPr>
        <w:t>⑤</w:t>
      </w:r>
      <w:r w:rsidR="004248E1" w:rsidRPr="00F24D60">
        <w:rPr>
          <w:rFonts w:hint="eastAsia"/>
        </w:rPr>
        <w:t>応募者は、審査結果に対し異議を申し立てることはできない。</w:t>
      </w:r>
    </w:p>
    <w:p w14:paraId="15C26CD3" w14:textId="77777777" w:rsidR="00F24D60" w:rsidRDefault="00F24D60" w:rsidP="00F24D60">
      <w:pPr>
        <w:ind w:firstLineChars="200" w:firstLine="439"/>
      </w:pPr>
      <w:r>
        <w:rPr>
          <w:rFonts w:hint="eastAsia"/>
        </w:rPr>
        <w:t>⑥</w:t>
      </w:r>
      <w:r w:rsidR="004248E1" w:rsidRPr="00F24D60">
        <w:rPr>
          <w:rFonts w:hint="eastAsia"/>
        </w:rPr>
        <w:t>手続きにおいて使用する言語、通貨および単位は、日本語および日本円、日本の標</w:t>
      </w:r>
    </w:p>
    <w:p w14:paraId="5ED5929F" w14:textId="7C19BCB5" w:rsidR="004248E1" w:rsidRDefault="004248E1" w:rsidP="009114C2">
      <w:pPr>
        <w:ind w:firstLineChars="300" w:firstLine="659"/>
      </w:pPr>
      <w:r w:rsidRPr="00F24D60">
        <w:rPr>
          <w:rFonts w:hint="eastAsia"/>
        </w:rPr>
        <w:t>準時および計量法（平成４年法律第51号）に定める単位に限る</w:t>
      </w:r>
      <w:r w:rsidR="009114C2">
        <w:rPr>
          <w:rFonts w:hint="eastAsia"/>
        </w:rPr>
        <w:t>。</w:t>
      </w:r>
    </w:p>
    <w:p w14:paraId="4266D1E7" w14:textId="45051C75" w:rsidR="004248E1" w:rsidRPr="00F24D60" w:rsidRDefault="009114C2" w:rsidP="004C62F3">
      <w:pPr>
        <w:ind w:left="659" w:hangingChars="300" w:hanging="659"/>
      </w:pPr>
      <w:r>
        <w:rPr>
          <w:rFonts w:hint="eastAsia"/>
        </w:rPr>
        <w:t xml:space="preserve">　　</w:t>
      </w:r>
    </w:p>
    <w:p w14:paraId="7D8F5338" w14:textId="77777777" w:rsidR="004248E1" w:rsidRPr="00F24D60" w:rsidRDefault="00F24D60" w:rsidP="009114C2">
      <w:pPr>
        <w:ind w:firstLineChars="100" w:firstLine="221"/>
        <w:rPr>
          <w:b/>
        </w:rPr>
      </w:pPr>
      <w:r w:rsidRPr="00F24D60">
        <w:rPr>
          <w:rFonts w:hAnsi="ＭＳ 明朝" w:hint="eastAsia"/>
          <w:b/>
        </w:rPr>
        <w:t>５．</w:t>
      </w:r>
      <w:r w:rsidR="004248E1" w:rsidRPr="00F24D60">
        <w:rPr>
          <w:rFonts w:hint="eastAsia"/>
          <w:b/>
        </w:rPr>
        <w:t>本件に関する問い合わせ先</w:t>
      </w:r>
    </w:p>
    <w:p w14:paraId="7E789668" w14:textId="12D1CE40" w:rsidR="00F24D60" w:rsidRDefault="004248E1" w:rsidP="00F24D60">
      <w:pPr>
        <w:ind w:firstLineChars="300" w:firstLine="659"/>
      </w:pPr>
      <w:r w:rsidRPr="00F24D60">
        <w:rPr>
          <w:rFonts w:hint="eastAsia"/>
        </w:rPr>
        <w:t>市立岸和田市民病院　事務局経営管理課　経営企画担当：</w:t>
      </w:r>
      <w:r w:rsidR="00030903">
        <w:rPr>
          <w:rFonts w:hint="eastAsia"/>
        </w:rPr>
        <w:t>須川</w:t>
      </w:r>
    </w:p>
    <w:p w14:paraId="732F18C7" w14:textId="77777777" w:rsidR="00F24D60" w:rsidRDefault="004248E1" w:rsidP="00F24D60">
      <w:pPr>
        <w:ind w:firstLineChars="300" w:firstLine="659"/>
      </w:pPr>
      <w:r w:rsidRPr="00F24D60">
        <w:rPr>
          <w:rFonts w:hint="eastAsia"/>
        </w:rPr>
        <w:t>〒596-8501　大阪府岸和田市額原町1001番地</w:t>
      </w:r>
    </w:p>
    <w:p w14:paraId="70D67404" w14:textId="77777777" w:rsidR="004248E1" w:rsidRPr="00F24D60" w:rsidRDefault="004248E1" w:rsidP="00F24D60">
      <w:pPr>
        <w:ind w:firstLineChars="300" w:firstLine="659"/>
      </w:pPr>
      <w:r w:rsidRPr="00F24D60">
        <w:rPr>
          <w:rFonts w:hint="eastAsia"/>
        </w:rPr>
        <w:t>電話：072-445-1000　FAX：072-441-8812</w:t>
      </w:r>
    </w:p>
    <w:p w14:paraId="635E9A1B" w14:textId="66690BB3" w:rsidR="00FD25E3" w:rsidRPr="00F02EAC" w:rsidRDefault="004248E1" w:rsidP="00F02EAC">
      <w:pPr>
        <w:ind w:firstLineChars="250" w:firstLine="549"/>
        <w:rPr>
          <w:u w:val="single"/>
        </w:rPr>
      </w:pPr>
      <w:r w:rsidRPr="00957F71">
        <w:rPr>
          <w:rFonts w:hint="eastAsia"/>
        </w:rPr>
        <w:t>〈メールアドレス〉</w:t>
      </w:r>
      <w:r w:rsidRPr="00030903">
        <w:rPr>
          <w:rFonts w:hint="eastAsia"/>
        </w:rPr>
        <w:t xml:space="preserve">　</w:t>
      </w:r>
      <w:hyperlink r:id="rId8" w:history="1">
        <w:r w:rsidR="00030903" w:rsidRPr="00030903">
          <w:rPr>
            <w:rStyle w:val="ab"/>
            <w:rFonts w:hint="eastAsia"/>
            <w:color w:val="auto"/>
            <w:u w:val="none"/>
          </w:rPr>
          <w:t>itou-miho@city.kishiwada.lg.jp</w:t>
        </w:r>
      </w:hyperlink>
    </w:p>
    <w:sectPr w:rsidR="00FD25E3" w:rsidRPr="00F02EAC" w:rsidSect="00585541">
      <w:footerReference w:type="even" r:id="rId9"/>
      <w:footerReference w:type="default" r:id="rId10"/>
      <w:headerReference w:type="first" r:id="rId11"/>
      <w:pgSz w:w="11906" w:h="16838" w:code="9"/>
      <w:pgMar w:top="1701" w:right="1418" w:bottom="1418" w:left="1701" w:header="851" w:footer="992" w:gutter="0"/>
      <w:pgNumType w:fmt="numberInDash" w:start="0"/>
      <w:cols w:space="425"/>
      <w:titlePg/>
      <w:docGrid w:type="linesAndChars" w:linePitch="319"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F4AD" w14:textId="77777777" w:rsidR="006C2AB7" w:rsidRDefault="006C2AB7">
      <w:r>
        <w:separator/>
      </w:r>
    </w:p>
  </w:endnote>
  <w:endnote w:type="continuationSeparator" w:id="0">
    <w:p w14:paraId="13A4352A" w14:textId="77777777" w:rsidR="006C2AB7" w:rsidRDefault="006C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0E9A" w14:textId="77777777" w:rsidR="006C2AB7" w:rsidRDefault="006C2AB7" w:rsidP="00D543E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DBF1FF5" w14:textId="77777777" w:rsidR="006C2AB7" w:rsidRDefault="006C2A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5174" w14:textId="77777777" w:rsidR="006C2AB7" w:rsidRDefault="006C2AB7" w:rsidP="00D543E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F2109">
      <w:rPr>
        <w:rStyle w:val="a6"/>
        <w:noProof/>
      </w:rPr>
      <w:t>- 6 -</w:t>
    </w:r>
    <w:r>
      <w:rPr>
        <w:rStyle w:val="a6"/>
      </w:rPr>
      <w:fldChar w:fldCharType="end"/>
    </w:r>
  </w:p>
  <w:p w14:paraId="36E48CA8" w14:textId="77777777" w:rsidR="006C2AB7" w:rsidRDefault="006C2A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F053" w14:textId="77777777" w:rsidR="006C2AB7" w:rsidRDefault="006C2AB7">
      <w:r>
        <w:separator/>
      </w:r>
    </w:p>
  </w:footnote>
  <w:footnote w:type="continuationSeparator" w:id="0">
    <w:p w14:paraId="1BBE10F1" w14:textId="77777777" w:rsidR="006C2AB7" w:rsidRDefault="006C2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2E46" w14:textId="77777777" w:rsidR="006C2AB7" w:rsidRDefault="006C2AB7">
    <w:pPr>
      <w:pStyle w:val="a8"/>
    </w:pPr>
  </w:p>
  <w:p w14:paraId="38DB33EF" w14:textId="77777777" w:rsidR="006C2AB7" w:rsidRDefault="006C2AB7" w:rsidP="006A3214">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4FD"/>
    <w:multiLevelType w:val="hybridMultilevel"/>
    <w:tmpl w:val="744625E8"/>
    <w:lvl w:ilvl="0" w:tplc="D2661F42">
      <w:start w:val="1"/>
      <w:numFmt w:val="decimalEnclosedCircle"/>
      <w:lvlText w:val="%1"/>
      <w:lvlJc w:val="left"/>
      <w:pPr>
        <w:ind w:left="799" w:hanging="360"/>
      </w:pPr>
      <w:rPr>
        <w:rFonts w:hint="default"/>
      </w:r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1" w15:restartNumberingAfterBreak="0">
    <w:nsid w:val="0C7D5304"/>
    <w:multiLevelType w:val="multilevel"/>
    <w:tmpl w:val="31FC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71B64"/>
    <w:multiLevelType w:val="hybridMultilevel"/>
    <w:tmpl w:val="3E9EBFB4"/>
    <w:lvl w:ilvl="0" w:tplc="AB821050">
      <w:start w:val="1"/>
      <w:numFmt w:val="decimalFullWidth"/>
      <w:lvlText w:val="（%1）"/>
      <w:lvlJc w:val="left"/>
      <w:pPr>
        <w:ind w:left="720" w:hanging="72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 w15:restartNumberingAfterBreak="0">
    <w:nsid w:val="16A84FBD"/>
    <w:multiLevelType w:val="hybridMultilevel"/>
    <w:tmpl w:val="817CE49E"/>
    <w:lvl w:ilvl="0" w:tplc="3DE87F4C">
      <w:start w:val="1"/>
      <w:numFmt w:val="decimalFullWidth"/>
      <w:lvlText w:val="（%1）"/>
      <w:lvlJc w:val="left"/>
      <w:pPr>
        <w:ind w:left="1855" w:hanging="720"/>
      </w:pPr>
      <w:rPr>
        <w:rFonts w:hint="default"/>
        <w:lang w:val="en-US"/>
      </w:rPr>
    </w:lvl>
    <w:lvl w:ilvl="1" w:tplc="1BFCF6EE">
      <w:start w:val="1"/>
      <w:numFmt w:val="aiueoFullWidth"/>
      <w:lvlText w:val="（%2）"/>
      <w:lvlJc w:val="left"/>
      <w:pPr>
        <w:ind w:left="1429" w:hanging="720"/>
      </w:pPr>
      <w:rPr>
        <w:rFonts w:hint="default"/>
        <w:lang w:val="en-US"/>
      </w:rPr>
    </w:lvl>
    <w:lvl w:ilvl="2" w:tplc="FD7AE5E6">
      <w:start w:val="1"/>
      <w:numFmt w:val="decimalEnclosedCircle"/>
      <w:lvlText w:val="%3"/>
      <w:lvlJc w:val="left"/>
      <w:pPr>
        <w:ind w:left="1069" w:hanging="360"/>
      </w:pPr>
      <w:rPr>
        <w:rFonts w:ascii="游明朝" w:eastAsia="游明朝" w:hAnsi="游明朝" w:cs="Times New Roman"/>
      </w:rPr>
    </w:lvl>
    <w:lvl w:ilvl="3" w:tplc="4030D78C">
      <w:start w:val="1"/>
      <w:numFmt w:val="decimalEnclosedCircle"/>
      <w:lvlText w:val="%4"/>
      <w:lvlJc w:val="left"/>
      <w:pPr>
        <w:ind w:left="2040" w:hanging="360"/>
      </w:pPr>
      <w:rPr>
        <w:rFonts w:ascii="游明朝" w:eastAsia="游明朝" w:hAnsi="游明朝" w:cs="Times New Roman"/>
      </w:rPr>
    </w:lvl>
    <w:lvl w:ilvl="4" w:tplc="42AC1B7C">
      <w:start w:val="1"/>
      <w:numFmt w:val="decimal"/>
      <w:lvlText w:val="%5"/>
      <w:lvlJc w:val="left"/>
      <w:pPr>
        <w:ind w:left="2460" w:hanging="360"/>
      </w:pPr>
      <w:rPr>
        <w:rFonts w:hint="default"/>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D171E9"/>
    <w:multiLevelType w:val="hybridMultilevel"/>
    <w:tmpl w:val="D4AA193A"/>
    <w:lvl w:ilvl="0" w:tplc="4B2084A6">
      <w:start w:val="1"/>
      <w:numFmt w:val="aiueoFullWidth"/>
      <w:lvlText w:val="(%1)"/>
      <w:lvlJc w:val="left"/>
      <w:pPr>
        <w:ind w:left="1050" w:hanging="420"/>
      </w:pPr>
      <w:rPr>
        <w:rFonts w:hint="eastAsia"/>
      </w:rPr>
    </w:lvl>
    <w:lvl w:ilvl="1" w:tplc="65D4FA40">
      <w:start w:val="1"/>
      <w:numFmt w:val="decimalEnclosedCircle"/>
      <w:lvlText w:val="%2"/>
      <w:lvlJc w:val="left"/>
      <w:pPr>
        <w:ind w:left="927" w:hanging="360"/>
      </w:pPr>
      <w:rPr>
        <w:rFonts w:hint="default"/>
      </w:rPr>
    </w:lvl>
    <w:lvl w:ilvl="2" w:tplc="0A802378">
      <w:start w:val="1"/>
      <w:numFmt w:val="decimalEnclosedCircle"/>
      <w:lvlText w:val="%3"/>
      <w:lvlJc w:val="left"/>
      <w:pPr>
        <w:ind w:left="1830" w:hanging="360"/>
      </w:pPr>
      <w:rPr>
        <w:rFonts w:hint="default"/>
      </w:rPr>
    </w:lvl>
    <w:lvl w:ilvl="3" w:tplc="0409000F">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8022E54"/>
    <w:multiLevelType w:val="hybridMultilevel"/>
    <w:tmpl w:val="43CAF480"/>
    <w:lvl w:ilvl="0" w:tplc="6714F9F2">
      <w:start w:val="1"/>
      <w:numFmt w:val="decimalFullWidth"/>
      <w:lvlText w:val="%1．"/>
      <w:lvlJc w:val="left"/>
      <w:pPr>
        <w:ind w:left="997" w:hanging="432"/>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6" w15:restartNumberingAfterBreak="0">
    <w:nsid w:val="1D674179"/>
    <w:multiLevelType w:val="hybridMultilevel"/>
    <w:tmpl w:val="8332B396"/>
    <w:lvl w:ilvl="0" w:tplc="1CDA4702">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D4C7FD3"/>
    <w:multiLevelType w:val="hybridMultilevel"/>
    <w:tmpl w:val="89527AC4"/>
    <w:lvl w:ilvl="0" w:tplc="4B2084A6">
      <w:start w:val="1"/>
      <w:numFmt w:val="aiueoFullWidth"/>
      <w:lvlText w:val="(%1)"/>
      <w:lvlJc w:val="left"/>
      <w:pPr>
        <w:ind w:left="1050" w:hanging="420"/>
      </w:pPr>
      <w:rPr>
        <w:rFonts w:hint="eastAsia"/>
      </w:rPr>
    </w:lvl>
    <w:lvl w:ilvl="1" w:tplc="55724CD8">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AF87AE7"/>
    <w:multiLevelType w:val="hybridMultilevel"/>
    <w:tmpl w:val="82F69272"/>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9" w15:restartNumberingAfterBreak="0">
    <w:nsid w:val="46392C92"/>
    <w:multiLevelType w:val="hybridMultilevel"/>
    <w:tmpl w:val="60D2C5AA"/>
    <w:lvl w:ilvl="0" w:tplc="04090013">
      <w:start w:val="1"/>
      <w:numFmt w:val="upperRoman"/>
      <w:lvlText w:val="%1."/>
      <w:lvlJc w:val="left"/>
      <w:pPr>
        <w:ind w:left="1413" w:hanging="420"/>
      </w:pPr>
    </w:lvl>
    <w:lvl w:ilvl="1" w:tplc="69147CD2">
      <w:start w:val="1"/>
      <w:numFmt w:val="decimalEnclosedCircle"/>
      <w:lvlText w:val="%2"/>
      <w:lvlJc w:val="left"/>
      <w:pPr>
        <w:ind w:left="927" w:hanging="360"/>
      </w:pPr>
      <w:rPr>
        <w:rFonts w:hint="default"/>
      </w:rPr>
    </w:lvl>
    <w:lvl w:ilvl="2" w:tplc="A6A8E374">
      <w:start w:val="1"/>
      <w:numFmt w:val="lowerLetter"/>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7235621"/>
    <w:multiLevelType w:val="hybridMultilevel"/>
    <w:tmpl w:val="E1FAB6D6"/>
    <w:lvl w:ilvl="0" w:tplc="65D4FA40">
      <w:start w:val="1"/>
      <w:numFmt w:val="decimalEnclosedCircle"/>
      <w:lvlText w:val="%1"/>
      <w:lvlJc w:val="left"/>
      <w:pPr>
        <w:ind w:left="177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11" w15:restartNumberingAfterBreak="0">
    <w:nsid w:val="53D72B24"/>
    <w:multiLevelType w:val="hybridMultilevel"/>
    <w:tmpl w:val="3CA01C50"/>
    <w:lvl w:ilvl="0" w:tplc="04090011">
      <w:start w:val="1"/>
      <w:numFmt w:val="decimalEnclosedCircle"/>
      <w:lvlText w:val="%1"/>
      <w:lvlJc w:val="left"/>
      <w:pPr>
        <w:ind w:left="1049" w:hanging="420"/>
      </w:p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12" w15:restartNumberingAfterBreak="0">
    <w:nsid w:val="5B6D2CB7"/>
    <w:multiLevelType w:val="hybridMultilevel"/>
    <w:tmpl w:val="2A2EA14E"/>
    <w:lvl w:ilvl="0" w:tplc="04090011">
      <w:start w:val="1"/>
      <w:numFmt w:val="decimalEnclosedCircle"/>
      <w:lvlText w:val="%1"/>
      <w:lvlJc w:val="left"/>
      <w:pPr>
        <w:ind w:left="1154" w:hanging="420"/>
      </w:pPr>
    </w:lvl>
    <w:lvl w:ilvl="1" w:tplc="04090017" w:tentative="1">
      <w:start w:val="1"/>
      <w:numFmt w:val="aiueoFullWidth"/>
      <w:lvlText w:val="(%2)"/>
      <w:lvlJc w:val="left"/>
      <w:pPr>
        <w:ind w:left="1574" w:hanging="420"/>
      </w:pPr>
    </w:lvl>
    <w:lvl w:ilvl="2" w:tplc="04090011" w:tentative="1">
      <w:start w:val="1"/>
      <w:numFmt w:val="decimalEnclosedCircle"/>
      <w:lvlText w:val="%3"/>
      <w:lvlJc w:val="left"/>
      <w:pPr>
        <w:ind w:left="1994" w:hanging="420"/>
      </w:pPr>
    </w:lvl>
    <w:lvl w:ilvl="3" w:tplc="0409000F" w:tentative="1">
      <w:start w:val="1"/>
      <w:numFmt w:val="decimal"/>
      <w:lvlText w:val="%4."/>
      <w:lvlJc w:val="left"/>
      <w:pPr>
        <w:ind w:left="2414" w:hanging="420"/>
      </w:pPr>
    </w:lvl>
    <w:lvl w:ilvl="4" w:tplc="04090017" w:tentative="1">
      <w:start w:val="1"/>
      <w:numFmt w:val="aiueoFullWidth"/>
      <w:lvlText w:val="(%5)"/>
      <w:lvlJc w:val="left"/>
      <w:pPr>
        <w:ind w:left="2834" w:hanging="420"/>
      </w:pPr>
    </w:lvl>
    <w:lvl w:ilvl="5" w:tplc="04090011" w:tentative="1">
      <w:start w:val="1"/>
      <w:numFmt w:val="decimalEnclosedCircle"/>
      <w:lvlText w:val="%6"/>
      <w:lvlJc w:val="left"/>
      <w:pPr>
        <w:ind w:left="3254" w:hanging="420"/>
      </w:pPr>
    </w:lvl>
    <w:lvl w:ilvl="6" w:tplc="0409000F" w:tentative="1">
      <w:start w:val="1"/>
      <w:numFmt w:val="decimal"/>
      <w:lvlText w:val="%7."/>
      <w:lvlJc w:val="left"/>
      <w:pPr>
        <w:ind w:left="3674" w:hanging="420"/>
      </w:pPr>
    </w:lvl>
    <w:lvl w:ilvl="7" w:tplc="04090017" w:tentative="1">
      <w:start w:val="1"/>
      <w:numFmt w:val="aiueoFullWidth"/>
      <w:lvlText w:val="(%8)"/>
      <w:lvlJc w:val="left"/>
      <w:pPr>
        <w:ind w:left="4094" w:hanging="420"/>
      </w:pPr>
    </w:lvl>
    <w:lvl w:ilvl="8" w:tplc="04090011" w:tentative="1">
      <w:start w:val="1"/>
      <w:numFmt w:val="decimalEnclosedCircle"/>
      <w:lvlText w:val="%9"/>
      <w:lvlJc w:val="left"/>
      <w:pPr>
        <w:ind w:left="4514" w:hanging="420"/>
      </w:pPr>
    </w:lvl>
  </w:abstractNum>
  <w:abstractNum w:abstractNumId="13" w15:restartNumberingAfterBreak="0">
    <w:nsid w:val="5E1D42EC"/>
    <w:multiLevelType w:val="hybridMultilevel"/>
    <w:tmpl w:val="3ADA13C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2782EDF"/>
    <w:multiLevelType w:val="hybridMultilevel"/>
    <w:tmpl w:val="B6BAA8C2"/>
    <w:lvl w:ilvl="0" w:tplc="4B2084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D7521B"/>
    <w:multiLevelType w:val="hybridMultilevel"/>
    <w:tmpl w:val="56347302"/>
    <w:lvl w:ilvl="0" w:tplc="579212A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5C01385"/>
    <w:multiLevelType w:val="hybridMultilevel"/>
    <w:tmpl w:val="E4DA09F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1260597764">
    <w:abstractNumId w:val="6"/>
  </w:num>
  <w:num w:numId="2" w16cid:durableId="6635081">
    <w:abstractNumId w:val="8"/>
  </w:num>
  <w:num w:numId="3" w16cid:durableId="315378752">
    <w:abstractNumId w:val="1"/>
  </w:num>
  <w:num w:numId="4" w16cid:durableId="1960994413">
    <w:abstractNumId w:val="14"/>
  </w:num>
  <w:num w:numId="5" w16cid:durableId="352877983">
    <w:abstractNumId w:val="13"/>
  </w:num>
  <w:num w:numId="6" w16cid:durableId="1874809877">
    <w:abstractNumId w:val="2"/>
  </w:num>
  <w:num w:numId="7" w16cid:durableId="1767648874">
    <w:abstractNumId w:val="3"/>
  </w:num>
  <w:num w:numId="8" w16cid:durableId="1091849829">
    <w:abstractNumId w:val="7"/>
  </w:num>
  <w:num w:numId="9" w16cid:durableId="1382552601">
    <w:abstractNumId w:val="4"/>
  </w:num>
  <w:num w:numId="10" w16cid:durableId="717775988">
    <w:abstractNumId w:val="9"/>
  </w:num>
  <w:num w:numId="11" w16cid:durableId="1118521734">
    <w:abstractNumId w:val="10"/>
  </w:num>
  <w:num w:numId="12" w16cid:durableId="946157626">
    <w:abstractNumId w:val="11"/>
  </w:num>
  <w:num w:numId="13" w16cid:durableId="155070120">
    <w:abstractNumId w:val="16"/>
  </w:num>
  <w:num w:numId="14" w16cid:durableId="1285967787">
    <w:abstractNumId w:val="12"/>
  </w:num>
  <w:num w:numId="15" w16cid:durableId="410080620">
    <w:abstractNumId w:val="15"/>
  </w:num>
  <w:num w:numId="16" w16cid:durableId="1593272604">
    <w:abstractNumId w:val="5"/>
  </w:num>
  <w:num w:numId="17" w16cid:durableId="203961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9"/>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B9"/>
    <w:rsid w:val="00000421"/>
    <w:rsid w:val="00000698"/>
    <w:rsid w:val="00006C73"/>
    <w:rsid w:val="00011FD5"/>
    <w:rsid w:val="00030903"/>
    <w:rsid w:val="00036EAE"/>
    <w:rsid w:val="00044C6D"/>
    <w:rsid w:val="00051889"/>
    <w:rsid w:val="00053972"/>
    <w:rsid w:val="000611A3"/>
    <w:rsid w:val="00063D1E"/>
    <w:rsid w:val="000654BD"/>
    <w:rsid w:val="0006583B"/>
    <w:rsid w:val="00067766"/>
    <w:rsid w:val="00071650"/>
    <w:rsid w:val="00077B02"/>
    <w:rsid w:val="0009132A"/>
    <w:rsid w:val="00092BC4"/>
    <w:rsid w:val="0009783E"/>
    <w:rsid w:val="000A425C"/>
    <w:rsid w:val="000B38DA"/>
    <w:rsid w:val="000C1F40"/>
    <w:rsid w:val="000E4819"/>
    <w:rsid w:val="0011402A"/>
    <w:rsid w:val="00117C72"/>
    <w:rsid w:val="001347EC"/>
    <w:rsid w:val="00145847"/>
    <w:rsid w:val="00162C7A"/>
    <w:rsid w:val="00176A16"/>
    <w:rsid w:val="00177117"/>
    <w:rsid w:val="0018032F"/>
    <w:rsid w:val="00186973"/>
    <w:rsid w:val="001943BF"/>
    <w:rsid w:val="001947E4"/>
    <w:rsid w:val="001A1E82"/>
    <w:rsid w:val="001A3F78"/>
    <w:rsid w:val="001B09A2"/>
    <w:rsid w:val="001B5240"/>
    <w:rsid w:val="001C22B8"/>
    <w:rsid w:val="001C4CB4"/>
    <w:rsid w:val="001C67D1"/>
    <w:rsid w:val="001D2DC0"/>
    <w:rsid w:val="001D64C3"/>
    <w:rsid w:val="001D6626"/>
    <w:rsid w:val="001E4A95"/>
    <w:rsid w:val="001E75BA"/>
    <w:rsid w:val="001E7742"/>
    <w:rsid w:val="001F18BB"/>
    <w:rsid w:val="00210ECA"/>
    <w:rsid w:val="00216C9A"/>
    <w:rsid w:val="002314D9"/>
    <w:rsid w:val="00243ADC"/>
    <w:rsid w:val="002470B7"/>
    <w:rsid w:val="00247E75"/>
    <w:rsid w:val="00260AEC"/>
    <w:rsid w:val="00281214"/>
    <w:rsid w:val="002861EE"/>
    <w:rsid w:val="00296782"/>
    <w:rsid w:val="002A5EC6"/>
    <w:rsid w:val="002C32FD"/>
    <w:rsid w:val="002C4C6A"/>
    <w:rsid w:val="002C5143"/>
    <w:rsid w:val="002D02E6"/>
    <w:rsid w:val="002D0B96"/>
    <w:rsid w:val="002D38B1"/>
    <w:rsid w:val="002D7CF9"/>
    <w:rsid w:val="002E4978"/>
    <w:rsid w:val="003146C8"/>
    <w:rsid w:val="00323BE4"/>
    <w:rsid w:val="00325C5E"/>
    <w:rsid w:val="00326A40"/>
    <w:rsid w:val="00332B71"/>
    <w:rsid w:val="00335377"/>
    <w:rsid w:val="00343667"/>
    <w:rsid w:val="00345283"/>
    <w:rsid w:val="00350562"/>
    <w:rsid w:val="003509A3"/>
    <w:rsid w:val="0035145C"/>
    <w:rsid w:val="0036157B"/>
    <w:rsid w:val="0036298E"/>
    <w:rsid w:val="00366BA6"/>
    <w:rsid w:val="00384A15"/>
    <w:rsid w:val="00386795"/>
    <w:rsid w:val="0038793A"/>
    <w:rsid w:val="00393383"/>
    <w:rsid w:val="0039606C"/>
    <w:rsid w:val="003A5C1D"/>
    <w:rsid w:val="003A6AEC"/>
    <w:rsid w:val="003A79A3"/>
    <w:rsid w:val="003B1033"/>
    <w:rsid w:val="003B419B"/>
    <w:rsid w:val="003D1D20"/>
    <w:rsid w:val="003D2872"/>
    <w:rsid w:val="003D2A5D"/>
    <w:rsid w:val="003D3051"/>
    <w:rsid w:val="003E0D1C"/>
    <w:rsid w:val="003E7756"/>
    <w:rsid w:val="003F0630"/>
    <w:rsid w:val="003F2109"/>
    <w:rsid w:val="003F355F"/>
    <w:rsid w:val="0040008C"/>
    <w:rsid w:val="004248E1"/>
    <w:rsid w:val="00424E39"/>
    <w:rsid w:val="00430465"/>
    <w:rsid w:val="00440C6C"/>
    <w:rsid w:val="00441C00"/>
    <w:rsid w:val="00447FDF"/>
    <w:rsid w:val="004515DD"/>
    <w:rsid w:val="00453600"/>
    <w:rsid w:val="00457131"/>
    <w:rsid w:val="00467BA8"/>
    <w:rsid w:val="00473C17"/>
    <w:rsid w:val="0048332D"/>
    <w:rsid w:val="0048655B"/>
    <w:rsid w:val="00486FFA"/>
    <w:rsid w:val="004874C4"/>
    <w:rsid w:val="00487C9F"/>
    <w:rsid w:val="004C0395"/>
    <w:rsid w:val="004C62F3"/>
    <w:rsid w:val="004C64C7"/>
    <w:rsid w:val="004C6A21"/>
    <w:rsid w:val="004D143D"/>
    <w:rsid w:val="004E0959"/>
    <w:rsid w:val="004F76DE"/>
    <w:rsid w:val="005071C3"/>
    <w:rsid w:val="00507A76"/>
    <w:rsid w:val="0051440D"/>
    <w:rsid w:val="00520EF9"/>
    <w:rsid w:val="00533D17"/>
    <w:rsid w:val="00542862"/>
    <w:rsid w:val="00562423"/>
    <w:rsid w:val="00563EE4"/>
    <w:rsid w:val="00570995"/>
    <w:rsid w:val="00575679"/>
    <w:rsid w:val="00585541"/>
    <w:rsid w:val="005872CD"/>
    <w:rsid w:val="00592577"/>
    <w:rsid w:val="005A112B"/>
    <w:rsid w:val="005A1B93"/>
    <w:rsid w:val="005A4B76"/>
    <w:rsid w:val="005A74B9"/>
    <w:rsid w:val="005B3416"/>
    <w:rsid w:val="005B57D8"/>
    <w:rsid w:val="005B64D8"/>
    <w:rsid w:val="005C11AF"/>
    <w:rsid w:val="005C4272"/>
    <w:rsid w:val="005D217A"/>
    <w:rsid w:val="005D6C31"/>
    <w:rsid w:val="005D7AE5"/>
    <w:rsid w:val="005F2A30"/>
    <w:rsid w:val="005F36FA"/>
    <w:rsid w:val="006006C9"/>
    <w:rsid w:val="00615B14"/>
    <w:rsid w:val="006232F9"/>
    <w:rsid w:val="006361EE"/>
    <w:rsid w:val="00642739"/>
    <w:rsid w:val="00646AC9"/>
    <w:rsid w:val="00652B48"/>
    <w:rsid w:val="006639ED"/>
    <w:rsid w:val="0066466B"/>
    <w:rsid w:val="006813F2"/>
    <w:rsid w:val="00683D68"/>
    <w:rsid w:val="00686734"/>
    <w:rsid w:val="00690ABA"/>
    <w:rsid w:val="006922FE"/>
    <w:rsid w:val="0069287E"/>
    <w:rsid w:val="006A3214"/>
    <w:rsid w:val="006A691C"/>
    <w:rsid w:val="006C2AB7"/>
    <w:rsid w:val="006D1578"/>
    <w:rsid w:val="006E0963"/>
    <w:rsid w:val="006E6F4A"/>
    <w:rsid w:val="006F36E0"/>
    <w:rsid w:val="00706C6E"/>
    <w:rsid w:val="00706FED"/>
    <w:rsid w:val="00707726"/>
    <w:rsid w:val="00720D46"/>
    <w:rsid w:val="00721F9D"/>
    <w:rsid w:val="0072356C"/>
    <w:rsid w:val="00733B70"/>
    <w:rsid w:val="00735482"/>
    <w:rsid w:val="00744893"/>
    <w:rsid w:val="00746952"/>
    <w:rsid w:val="0075319D"/>
    <w:rsid w:val="007563E5"/>
    <w:rsid w:val="00761FEA"/>
    <w:rsid w:val="00767B5D"/>
    <w:rsid w:val="007730B2"/>
    <w:rsid w:val="00775327"/>
    <w:rsid w:val="0079091B"/>
    <w:rsid w:val="00795DA1"/>
    <w:rsid w:val="00795E6C"/>
    <w:rsid w:val="007A5198"/>
    <w:rsid w:val="007B424D"/>
    <w:rsid w:val="007C1F4A"/>
    <w:rsid w:val="007E0526"/>
    <w:rsid w:val="007E1F7F"/>
    <w:rsid w:val="007F4E22"/>
    <w:rsid w:val="008053C0"/>
    <w:rsid w:val="00807F49"/>
    <w:rsid w:val="008143AC"/>
    <w:rsid w:val="00820A5C"/>
    <w:rsid w:val="00820C7F"/>
    <w:rsid w:val="008272A7"/>
    <w:rsid w:val="00831D20"/>
    <w:rsid w:val="008336FC"/>
    <w:rsid w:val="0083405A"/>
    <w:rsid w:val="00836D90"/>
    <w:rsid w:val="00846157"/>
    <w:rsid w:val="008519B4"/>
    <w:rsid w:val="00861BB3"/>
    <w:rsid w:val="0086526F"/>
    <w:rsid w:val="00872429"/>
    <w:rsid w:val="00876CF8"/>
    <w:rsid w:val="00882F47"/>
    <w:rsid w:val="00887F33"/>
    <w:rsid w:val="008A1A03"/>
    <w:rsid w:val="008A693C"/>
    <w:rsid w:val="008C3CE6"/>
    <w:rsid w:val="008D267E"/>
    <w:rsid w:val="008F0DA7"/>
    <w:rsid w:val="008F1CA4"/>
    <w:rsid w:val="008F5EEF"/>
    <w:rsid w:val="008F6975"/>
    <w:rsid w:val="008F7D5E"/>
    <w:rsid w:val="00905C55"/>
    <w:rsid w:val="00907D73"/>
    <w:rsid w:val="00910703"/>
    <w:rsid w:val="009114C2"/>
    <w:rsid w:val="00934290"/>
    <w:rsid w:val="00945657"/>
    <w:rsid w:val="00950337"/>
    <w:rsid w:val="00952ADF"/>
    <w:rsid w:val="00957F71"/>
    <w:rsid w:val="0096574C"/>
    <w:rsid w:val="00977F04"/>
    <w:rsid w:val="009837DB"/>
    <w:rsid w:val="0098391E"/>
    <w:rsid w:val="00984F20"/>
    <w:rsid w:val="00985CEC"/>
    <w:rsid w:val="00990F27"/>
    <w:rsid w:val="00992D7C"/>
    <w:rsid w:val="009A17C9"/>
    <w:rsid w:val="009B1337"/>
    <w:rsid w:val="009C3AB5"/>
    <w:rsid w:val="009C514C"/>
    <w:rsid w:val="009D075D"/>
    <w:rsid w:val="009D2413"/>
    <w:rsid w:val="009D49F7"/>
    <w:rsid w:val="009D4B5C"/>
    <w:rsid w:val="009F2A44"/>
    <w:rsid w:val="009F3903"/>
    <w:rsid w:val="00A06A0E"/>
    <w:rsid w:val="00A15EBA"/>
    <w:rsid w:val="00A17068"/>
    <w:rsid w:val="00A25248"/>
    <w:rsid w:val="00A27FD6"/>
    <w:rsid w:val="00A3704A"/>
    <w:rsid w:val="00A409B5"/>
    <w:rsid w:val="00A46003"/>
    <w:rsid w:val="00A4639F"/>
    <w:rsid w:val="00A57A16"/>
    <w:rsid w:val="00A67A3E"/>
    <w:rsid w:val="00A82C1E"/>
    <w:rsid w:val="00A84E3C"/>
    <w:rsid w:val="00AA0890"/>
    <w:rsid w:val="00AB1F17"/>
    <w:rsid w:val="00AC5D6F"/>
    <w:rsid w:val="00AC7B44"/>
    <w:rsid w:val="00AD0908"/>
    <w:rsid w:val="00AD46D7"/>
    <w:rsid w:val="00AD5299"/>
    <w:rsid w:val="00AD68E2"/>
    <w:rsid w:val="00AE6828"/>
    <w:rsid w:val="00AE74DA"/>
    <w:rsid w:val="00AF5D9E"/>
    <w:rsid w:val="00B05531"/>
    <w:rsid w:val="00B11068"/>
    <w:rsid w:val="00B15391"/>
    <w:rsid w:val="00B16D09"/>
    <w:rsid w:val="00B23705"/>
    <w:rsid w:val="00B31BE1"/>
    <w:rsid w:val="00B36595"/>
    <w:rsid w:val="00B47DC6"/>
    <w:rsid w:val="00B54A8D"/>
    <w:rsid w:val="00B711AA"/>
    <w:rsid w:val="00B749C4"/>
    <w:rsid w:val="00B75DD7"/>
    <w:rsid w:val="00B76508"/>
    <w:rsid w:val="00B76E4F"/>
    <w:rsid w:val="00B8150D"/>
    <w:rsid w:val="00BA2824"/>
    <w:rsid w:val="00BA61EC"/>
    <w:rsid w:val="00BB3FD9"/>
    <w:rsid w:val="00BB47D3"/>
    <w:rsid w:val="00BC13BC"/>
    <w:rsid w:val="00BC76D1"/>
    <w:rsid w:val="00BE00B4"/>
    <w:rsid w:val="00BF7B8B"/>
    <w:rsid w:val="00C02A81"/>
    <w:rsid w:val="00C03576"/>
    <w:rsid w:val="00C13107"/>
    <w:rsid w:val="00C203C7"/>
    <w:rsid w:val="00C22CD6"/>
    <w:rsid w:val="00C23DE1"/>
    <w:rsid w:val="00C4356C"/>
    <w:rsid w:val="00C44DB4"/>
    <w:rsid w:val="00C615CE"/>
    <w:rsid w:val="00C749A9"/>
    <w:rsid w:val="00C9232A"/>
    <w:rsid w:val="00CA161C"/>
    <w:rsid w:val="00CA6DC2"/>
    <w:rsid w:val="00CB4E6C"/>
    <w:rsid w:val="00CB5467"/>
    <w:rsid w:val="00CB7B9C"/>
    <w:rsid w:val="00CC6483"/>
    <w:rsid w:val="00CD08C3"/>
    <w:rsid w:val="00CD13CF"/>
    <w:rsid w:val="00CE1E6B"/>
    <w:rsid w:val="00CE5FC8"/>
    <w:rsid w:val="00CF5357"/>
    <w:rsid w:val="00CF6FE2"/>
    <w:rsid w:val="00D02CB1"/>
    <w:rsid w:val="00D073F5"/>
    <w:rsid w:val="00D12F2F"/>
    <w:rsid w:val="00D13435"/>
    <w:rsid w:val="00D1702D"/>
    <w:rsid w:val="00D2671F"/>
    <w:rsid w:val="00D411A1"/>
    <w:rsid w:val="00D41481"/>
    <w:rsid w:val="00D543E1"/>
    <w:rsid w:val="00D61488"/>
    <w:rsid w:val="00D67EF3"/>
    <w:rsid w:val="00D7169C"/>
    <w:rsid w:val="00D74D95"/>
    <w:rsid w:val="00D90066"/>
    <w:rsid w:val="00D97140"/>
    <w:rsid w:val="00D974A6"/>
    <w:rsid w:val="00DA1B51"/>
    <w:rsid w:val="00DA2F25"/>
    <w:rsid w:val="00DB710E"/>
    <w:rsid w:val="00DC0EBC"/>
    <w:rsid w:val="00DD2911"/>
    <w:rsid w:val="00DF0A8A"/>
    <w:rsid w:val="00E01D19"/>
    <w:rsid w:val="00E11194"/>
    <w:rsid w:val="00E12BDE"/>
    <w:rsid w:val="00E12D0C"/>
    <w:rsid w:val="00E145A1"/>
    <w:rsid w:val="00E20C7C"/>
    <w:rsid w:val="00E20CA3"/>
    <w:rsid w:val="00E3355B"/>
    <w:rsid w:val="00E376B6"/>
    <w:rsid w:val="00E37867"/>
    <w:rsid w:val="00E5784A"/>
    <w:rsid w:val="00E61EB1"/>
    <w:rsid w:val="00E72CF3"/>
    <w:rsid w:val="00E73CE7"/>
    <w:rsid w:val="00E80927"/>
    <w:rsid w:val="00E83C8A"/>
    <w:rsid w:val="00E9131D"/>
    <w:rsid w:val="00E92248"/>
    <w:rsid w:val="00E93DF0"/>
    <w:rsid w:val="00EA0381"/>
    <w:rsid w:val="00EB0FE1"/>
    <w:rsid w:val="00EB17A8"/>
    <w:rsid w:val="00EB2788"/>
    <w:rsid w:val="00EC2CBD"/>
    <w:rsid w:val="00ED0413"/>
    <w:rsid w:val="00EE2D5D"/>
    <w:rsid w:val="00EE643B"/>
    <w:rsid w:val="00EE77AD"/>
    <w:rsid w:val="00EF08F3"/>
    <w:rsid w:val="00EF5B89"/>
    <w:rsid w:val="00F02EAC"/>
    <w:rsid w:val="00F03C5F"/>
    <w:rsid w:val="00F07E22"/>
    <w:rsid w:val="00F10E96"/>
    <w:rsid w:val="00F124F0"/>
    <w:rsid w:val="00F12A09"/>
    <w:rsid w:val="00F12CD8"/>
    <w:rsid w:val="00F131A6"/>
    <w:rsid w:val="00F16C81"/>
    <w:rsid w:val="00F173B3"/>
    <w:rsid w:val="00F21E6D"/>
    <w:rsid w:val="00F2265F"/>
    <w:rsid w:val="00F24D60"/>
    <w:rsid w:val="00F27408"/>
    <w:rsid w:val="00F334F2"/>
    <w:rsid w:val="00F3719C"/>
    <w:rsid w:val="00F374AC"/>
    <w:rsid w:val="00F40662"/>
    <w:rsid w:val="00F54E90"/>
    <w:rsid w:val="00F60AED"/>
    <w:rsid w:val="00F717CC"/>
    <w:rsid w:val="00F7308F"/>
    <w:rsid w:val="00F73ECB"/>
    <w:rsid w:val="00F7497E"/>
    <w:rsid w:val="00F768F1"/>
    <w:rsid w:val="00F8747D"/>
    <w:rsid w:val="00F92B71"/>
    <w:rsid w:val="00FA2474"/>
    <w:rsid w:val="00FA4BF5"/>
    <w:rsid w:val="00FC03AF"/>
    <w:rsid w:val="00FD25E3"/>
    <w:rsid w:val="00FD2601"/>
    <w:rsid w:val="00FD5FE2"/>
    <w:rsid w:val="00FE6272"/>
    <w:rsid w:val="00FF09DA"/>
    <w:rsid w:val="00FF0F69"/>
    <w:rsid w:val="00FF3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4CD3016E"/>
  <w15:chartTrackingRefBased/>
  <w15:docId w15:val="{A134A02A-6885-4C64-8518-A3062B05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29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A2F25"/>
    <w:rPr>
      <w:rFonts w:ascii="Arial" w:hAnsi="Arial"/>
      <w:sz w:val="18"/>
      <w:szCs w:val="18"/>
    </w:rPr>
  </w:style>
  <w:style w:type="table" w:styleId="a4">
    <w:name w:val="Table Grid"/>
    <w:basedOn w:val="a1"/>
    <w:rsid w:val="00326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D543E1"/>
    <w:pPr>
      <w:tabs>
        <w:tab w:val="center" w:pos="4252"/>
        <w:tab w:val="right" w:pos="8504"/>
      </w:tabs>
      <w:snapToGrid w:val="0"/>
    </w:pPr>
  </w:style>
  <w:style w:type="character" w:styleId="a6">
    <w:name w:val="page number"/>
    <w:basedOn w:val="a0"/>
    <w:rsid w:val="00D543E1"/>
  </w:style>
  <w:style w:type="paragraph" w:styleId="a7">
    <w:name w:val="Document Map"/>
    <w:basedOn w:val="a"/>
    <w:semiHidden/>
    <w:rsid w:val="00BE00B4"/>
    <w:pPr>
      <w:shd w:val="clear" w:color="auto" w:fill="000080"/>
    </w:pPr>
    <w:rPr>
      <w:rFonts w:ascii="Arial" w:eastAsia="ＭＳ ゴシック" w:hAnsi="Arial"/>
    </w:rPr>
  </w:style>
  <w:style w:type="paragraph" w:styleId="a8">
    <w:name w:val="header"/>
    <w:basedOn w:val="a"/>
    <w:link w:val="a9"/>
    <w:uiPriority w:val="99"/>
    <w:rsid w:val="006E6F4A"/>
    <w:pPr>
      <w:tabs>
        <w:tab w:val="center" w:pos="4252"/>
        <w:tab w:val="right" w:pos="8504"/>
      </w:tabs>
      <w:snapToGrid w:val="0"/>
    </w:pPr>
  </w:style>
  <w:style w:type="character" w:customStyle="1" w:styleId="a9">
    <w:name w:val="ヘッダー (文字)"/>
    <w:link w:val="a8"/>
    <w:uiPriority w:val="99"/>
    <w:rsid w:val="006E6F4A"/>
    <w:rPr>
      <w:rFonts w:ascii="ＭＳ 明朝"/>
      <w:kern w:val="2"/>
      <w:sz w:val="22"/>
      <w:szCs w:val="22"/>
    </w:rPr>
  </w:style>
  <w:style w:type="paragraph" w:styleId="aa">
    <w:name w:val="List Paragraph"/>
    <w:basedOn w:val="a"/>
    <w:qFormat/>
    <w:rsid w:val="00071650"/>
    <w:pPr>
      <w:ind w:leftChars="400" w:left="840"/>
    </w:pPr>
    <w:rPr>
      <w:rFonts w:ascii="Century"/>
      <w:sz w:val="21"/>
    </w:rPr>
  </w:style>
  <w:style w:type="character" w:styleId="ab">
    <w:name w:val="Hyperlink"/>
    <w:uiPriority w:val="99"/>
    <w:unhideWhenUsed/>
    <w:rsid w:val="0036157B"/>
    <w:rPr>
      <w:color w:val="0000FF"/>
      <w:u w:val="single"/>
    </w:rPr>
  </w:style>
  <w:style w:type="paragraph" w:styleId="ac">
    <w:name w:val="Date"/>
    <w:basedOn w:val="a"/>
    <w:next w:val="a"/>
    <w:link w:val="ad"/>
    <w:rsid w:val="0036157B"/>
  </w:style>
  <w:style w:type="character" w:customStyle="1" w:styleId="ad">
    <w:name w:val="日付 (文字)"/>
    <w:link w:val="ac"/>
    <w:rsid w:val="0036157B"/>
    <w:rPr>
      <w:rFonts w:ascii="ＭＳ 明朝"/>
      <w:kern w:val="2"/>
      <w:sz w:val="22"/>
      <w:szCs w:val="22"/>
    </w:rPr>
  </w:style>
  <w:style w:type="character" w:styleId="ae">
    <w:name w:val="Unresolved Mention"/>
    <w:basedOn w:val="a0"/>
    <w:uiPriority w:val="99"/>
    <w:semiHidden/>
    <w:unhideWhenUsed/>
    <w:rsid w:val="00030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355064">
      <w:bodyDiv w:val="1"/>
      <w:marLeft w:val="0"/>
      <w:marRight w:val="0"/>
      <w:marTop w:val="0"/>
      <w:marBottom w:val="0"/>
      <w:divBdr>
        <w:top w:val="none" w:sz="0" w:space="0" w:color="auto"/>
        <w:left w:val="none" w:sz="0" w:space="0" w:color="auto"/>
        <w:bottom w:val="none" w:sz="0" w:space="0" w:color="auto"/>
        <w:right w:val="none" w:sz="0" w:space="0" w:color="auto"/>
      </w:divBdr>
      <w:divsChild>
        <w:div w:id="341589745">
          <w:marLeft w:val="10"/>
          <w:marRight w:val="10"/>
          <w:marTop w:val="0"/>
          <w:marBottom w:val="0"/>
          <w:divBdr>
            <w:top w:val="none" w:sz="0" w:space="0" w:color="auto"/>
            <w:left w:val="none" w:sz="0" w:space="0" w:color="auto"/>
            <w:bottom w:val="none" w:sz="0" w:space="0" w:color="auto"/>
            <w:right w:val="none" w:sz="0" w:space="0" w:color="auto"/>
          </w:divBdr>
          <w:divsChild>
            <w:div w:id="631449713">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ou-miho@city.kishiwad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8DD1-2043-469F-B397-BA8EA2DD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10</Pages>
  <Words>7945</Words>
  <Characters>683</Characters>
  <Application>Microsoft Office Word</Application>
  <DocSecurity>0</DocSecurity>
  <Lines>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市立岸和田市民病院</vt:lpstr>
      <vt:lpstr>市立岸和田市民病院</vt:lpstr>
    </vt:vector>
  </TitlesOfParts>
  <Company>岸和田市</Company>
  <LinksUpToDate>false</LinksUpToDate>
  <CharactersWithSpaces>8611</CharactersWithSpaces>
  <SharedDoc>false</SharedDoc>
  <HLinks>
    <vt:vector size="6" baseType="variant">
      <vt:variant>
        <vt:i4>2228251</vt:i4>
      </vt:variant>
      <vt:variant>
        <vt:i4>0</vt:i4>
      </vt:variant>
      <vt:variant>
        <vt:i4>0</vt:i4>
      </vt:variant>
      <vt:variant>
        <vt:i4>5</vt:i4>
      </vt:variant>
      <vt:variant>
        <vt:lpwstr>mailto:byouin@city.kishiwada.osaka.jp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市立岸和田市民病院</dc:title>
  <dc:subject/>
  <dc:creator>iryoum</dc:creator>
  <cp:keywords/>
  <cp:lastModifiedBy>須川　美穂</cp:lastModifiedBy>
  <cp:revision>92</cp:revision>
  <cp:lastPrinted>2026-06-01T22:08:00Z</cp:lastPrinted>
  <dcterms:created xsi:type="dcterms:W3CDTF">2021-04-29T00:59:00Z</dcterms:created>
  <dcterms:modified xsi:type="dcterms:W3CDTF">2026-06-02T03:58:00Z</dcterms:modified>
</cp:coreProperties>
</file>